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2475E4" w14:textId="77777777" w:rsidR="00FB4344" w:rsidRPr="0055497C" w:rsidRDefault="00FB4344" w:rsidP="008D24B2">
      <w:pPr>
        <w:ind w:right="-62"/>
        <w:rPr>
          <w:rFonts w:asciiTheme="minorHAnsi" w:hAnsiTheme="minorHAnsi"/>
          <w:spacing w:val="6"/>
        </w:rPr>
      </w:pPr>
      <w:r w:rsidRPr="0055497C">
        <w:rPr>
          <w:rFonts w:asciiTheme="minorHAnsi" w:hAnsiTheme="minorHAnsi" w:cs="Arial"/>
          <w:b/>
          <w:noProof/>
        </w:rPr>
        <w:drawing>
          <wp:anchor distT="0" distB="0" distL="114300" distR="114300" simplePos="0" relativeHeight="251659264" behindDoc="0" locked="0" layoutInCell="1" allowOverlap="1" wp14:anchorId="56FC83B0" wp14:editId="27692780">
            <wp:simplePos x="0" y="0"/>
            <wp:positionH relativeFrom="column">
              <wp:posOffset>2785745</wp:posOffset>
            </wp:positionH>
            <wp:positionV relativeFrom="paragraph">
              <wp:posOffset>-203835</wp:posOffset>
            </wp:positionV>
            <wp:extent cx="754380" cy="916940"/>
            <wp:effectExtent l="0" t="0" r="762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916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CB5DE1" w14:textId="77777777" w:rsidR="00FB4344" w:rsidRPr="0055497C" w:rsidRDefault="00FB4344" w:rsidP="008D24B2">
      <w:pPr>
        <w:pStyle w:val="Pieddepage"/>
        <w:jc w:val="center"/>
        <w:rPr>
          <w:rFonts w:asciiTheme="minorHAnsi" w:hAnsiTheme="minorHAnsi"/>
          <w:spacing w:val="6"/>
        </w:rPr>
      </w:pPr>
    </w:p>
    <w:p w14:paraId="52DD6777" w14:textId="77777777" w:rsidR="00FB4344" w:rsidRPr="0055497C" w:rsidRDefault="00FB4344" w:rsidP="008D24B2">
      <w:pPr>
        <w:pStyle w:val="Pieddepage"/>
        <w:jc w:val="center"/>
        <w:rPr>
          <w:rFonts w:asciiTheme="minorHAnsi" w:hAnsiTheme="minorHAnsi"/>
          <w:spacing w:val="6"/>
        </w:rPr>
      </w:pPr>
    </w:p>
    <w:p w14:paraId="12D71B32" w14:textId="5812274B" w:rsidR="00FB4344" w:rsidRDefault="00FB4344" w:rsidP="008D24B2">
      <w:pPr>
        <w:pStyle w:val="Pieddepage"/>
        <w:jc w:val="center"/>
        <w:rPr>
          <w:rFonts w:asciiTheme="minorHAnsi" w:hAnsiTheme="minorHAnsi"/>
          <w:spacing w:val="6"/>
        </w:rPr>
      </w:pPr>
    </w:p>
    <w:p w14:paraId="4B7A508C" w14:textId="77777777" w:rsidR="00AD67DD" w:rsidRPr="0055497C" w:rsidRDefault="00AD67DD" w:rsidP="008D24B2">
      <w:pPr>
        <w:pStyle w:val="Pieddepage"/>
        <w:jc w:val="center"/>
        <w:rPr>
          <w:rFonts w:asciiTheme="minorHAnsi" w:hAnsiTheme="minorHAnsi"/>
          <w:spacing w:val="6"/>
        </w:rPr>
      </w:pPr>
    </w:p>
    <w:p w14:paraId="31618D77" w14:textId="77777777" w:rsidR="00563D05" w:rsidRPr="00E53FFC" w:rsidRDefault="00563D05" w:rsidP="00563D05">
      <w:pPr>
        <w:pStyle w:val="Pieddepage"/>
        <w:jc w:val="center"/>
        <w:rPr>
          <w:rFonts w:asciiTheme="minorHAnsi" w:hAnsiTheme="minorHAnsi"/>
          <w:b/>
          <w:spacing w:val="6"/>
        </w:rPr>
      </w:pPr>
      <w:r w:rsidRPr="00E53FFC">
        <w:rPr>
          <w:rFonts w:asciiTheme="minorHAnsi" w:hAnsiTheme="minorHAnsi" w:cstheme="minorHAnsi"/>
          <w:b/>
          <w:spacing w:val="6"/>
        </w:rPr>
        <w:t>É</w:t>
      </w:r>
      <w:r w:rsidRPr="00E53FFC">
        <w:rPr>
          <w:rFonts w:asciiTheme="minorHAnsi" w:hAnsiTheme="minorHAnsi"/>
          <w:b/>
          <w:spacing w:val="6"/>
        </w:rPr>
        <w:t>tablissement support du GHT</w:t>
      </w:r>
    </w:p>
    <w:p w14:paraId="067CD172" w14:textId="77777777" w:rsidR="00563D05" w:rsidRPr="00E53FFC" w:rsidRDefault="00563D05" w:rsidP="00563D05">
      <w:pPr>
        <w:pStyle w:val="Pieddepage"/>
        <w:jc w:val="center"/>
        <w:rPr>
          <w:rFonts w:asciiTheme="minorHAnsi" w:hAnsiTheme="minorHAnsi"/>
          <w:b/>
          <w:spacing w:val="6"/>
        </w:rPr>
      </w:pPr>
      <w:r w:rsidRPr="00E53FFC">
        <w:rPr>
          <w:rFonts w:asciiTheme="minorHAnsi" w:hAnsiTheme="minorHAnsi"/>
          <w:b/>
          <w:spacing w:val="6"/>
        </w:rPr>
        <w:t xml:space="preserve">2 rue Henri Le Guilloux - 35033 Rennes cedex 9      </w:t>
      </w:r>
    </w:p>
    <w:p w14:paraId="470D80FE" w14:textId="77777777" w:rsidR="004E485D" w:rsidRPr="0055497C" w:rsidRDefault="004E485D" w:rsidP="008D24B2">
      <w:pPr>
        <w:tabs>
          <w:tab w:val="left" w:pos="426"/>
        </w:tabs>
        <w:jc w:val="both"/>
        <w:rPr>
          <w:rFonts w:asciiTheme="minorHAnsi" w:hAnsiTheme="minorHAnsi" w:cs="Arial"/>
          <w:color w:val="FF0000"/>
          <w:w w:val="90"/>
        </w:rPr>
      </w:pPr>
    </w:p>
    <w:p w14:paraId="6C1A73ED" w14:textId="0F26EE94" w:rsidR="000304AF" w:rsidRDefault="000304AF" w:rsidP="008D24B2">
      <w:pPr>
        <w:tabs>
          <w:tab w:val="left" w:pos="426"/>
        </w:tabs>
        <w:jc w:val="both"/>
        <w:rPr>
          <w:rFonts w:asciiTheme="minorHAnsi" w:hAnsiTheme="minorHAnsi" w:cs="Arial"/>
          <w:color w:val="FF0000"/>
          <w:w w:val="90"/>
        </w:rPr>
      </w:pPr>
    </w:p>
    <w:p w14:paraId="639B622E" w14:textId="77777777" w:rsidR="00DA6B61" w:rsidRPr="0055497C" w:rsidRDefault="00DA6B61" w:rsidP="008D24B2">
      <w:pPr>
        <w:tabs>
          <w:tab w:val="left" w:pos="426"/>
        </w:tabs>
        <w:jc w:val="both"/>
        <w:rPr>
          <w:rFonts w:asciiTheme="minorHAnsi" w:hAnsiTheme="minorHAnsi" w:cs="Arial"/>
          <w:color w:val="FF0000"/>
          <w:w w:val="90"/>
        </w:rPr>
      </w:pPr>
    </w:p>
    <w:p w14:paraId="4DDE3B44" w14:textId="77777777" w:rsidR="000304AF" w:rsidRPr="0055497C" w:rsidRDefault="000304AF" w:rsidP="008D24B2">
      <w:pPr>
        <w:tabs>
          <w:tab w:val="left" w:pos="426"/>
        </w:tabs>
        <w:jc w:val="both"/>
        <w:rPr>
          <w:rFonts w:asciiTheme="minorHAnsi" w:hAnsiTheme="minorHAnsi" w:cs="Arial"/>
          <w:color w:val="FF0000"/>
          <w:w w:val="90"/>
        </w:rPr>
      </w:pPr>
    </w:p>
    <w:p w14:paraId="61947665" w14:textId="2BC0F7C4" w:rsidR="0055497C" w:rsidRPr="0055497C" w:rsidRDefault="0055497C" w:rsidP="008D24B2">
      <w:pPr>
        <w:pBdr>
          <w:top w:val="single" w:sz="4" w:space="8" w:color="auto" w:shadow="1"/>
          <w:left w:val="single" w:sz="4" w:space="1" w:color="auto" w:shadow="1"/>
          <w:bottom w:val="single" w:sz="4" w:space="8" w:color="auto" w:shadow="1"/>
          <w:right w:val="single" w:sz="4" w:space="1" w:color="auto" w:shadow="1"/>
        </w:pBdr>
        <w:tabs>
          <w:tab w:val="left" w:pos="426"/>
        </w:tabs>
        <w:jc w:val="center"/>
        <w:rPr>
          <w:rFonts w:asciiTheme="minorHAnsi" w:hAnsiTheme="minorHAnsi" w:cs="Arial"/>
          <w:b/>
          <w:noProof/>
          <w:color w:val="000000"/>
          <w:sz w:val="28"/>
        </w:rPr>
      </w:pPr>
      <w:r w:rsidRPr="0055497C">
        <w:rPr>
          <w:rFonts w:asciiTheme="minorHAnsi" w:hAnsiTheme="minorHAnsi" w:cs="Arial"/>
          <w:b/>
          <w:noProof/>
          <w:color w:val="000000"/>
          <w:sz w:val="28"/>
        </w:rPr>
        <w:t xml:space="preserve">CAHIER DES CLAUSES </w:t>
      </w:r>
      <w:r w:rsidR="00E6427B">
        <w:rPr>
          <w:rFonts w:asciiTheme="minorHAnsi" w:hAnsiTheme="minorHAnsi" w:cs="Arial"/>
          <w:b/>
          <w:noProof/>
          <w:color w:val="000000"/>
          <w:sz w:val="28"/>
        </w:rPr>
        <w:t>TECHNIQUES</w:t>
      </w:r>
      <w:r w:rsidRPr="0055497C">
        <w:rPr>
          <w:rFonts w:asciiTheme="minorHAnsi" w:hAnsiTheme="minorHAnsi" w:cs="Arial"/>
          <w:b/>
          <w:noProof/>
          <w:color w:val="000000"/>
          <w:sz w:val="28"/>
        </w:rPr>
        <w:t xml:space="preserve"> PARTICULIERES</w:t>
      </w:r>
    </w:p>
    <w:p w14:paraId="178EE09A" w14:textId="7705151D" w:rsidR="0055497C" w:rsidRPr="0055497C" w:rsidRDefault="00641A23" w:rsidP="008D24B2">
      <w:pPr>
        <w:pBdr>
          <w:top w:val="single" w:sz="4" w:space="8" w:color="auto" w:shadow="1"/>
          <w:left w:val="single" w:sz="4" w:space="1" w:color="auto" w:shadow="1"/>
          <w:bottom w:val="single" w:sz="4" w:space="8" w:color="auto" w:shadow="1"/>
          <w:right w:val="single" w:sz="4" w:space="1" w:color="auto" w:shadow="1"/>
        </w:pBdr>
        <w:tabs>
          <w:tab w:val="left" w:pos="426"/>
        </w:tabs>
        <w:jc w:val="center"/>
        <w:rPr>
          <w:rFonts w:asciiTheme="minorHAnsi" w:hAnsiTheme="minorHAnsi" w:cs="Arial"/>
          <w:b/>
          <w:noProof/>
          <w:color w:val="000000"/>
          <w:sz w:val="28"/>
        </w:rPr>
      </w:pPr>
      <w:r>
        <w:rPr>
          <w:rFonts w:asciiTheme="minorHAnsi" w:hAnsiTheme="minorHAnsi" w:cs="Arial"/>
          <w:b/>
          <w:noProof/>
          <w:color w:val="000000"/>
          <w:sz w:val="28"/>
        </w:rPr>
        <w:t>(CC</w:t>
      </w:r>
      <w:r w:rsidR="0098129C">
        <w:rPr>
          <w:rFonts w:asciiTheme="minorHAnsi" w:hAnsiTheme="minorHAnsi" w:cs="Arial"/>
          <w:b/>
          <w:noProof/>
          <w:color w:val="000000"/>
          <w:sz w:val="28"/>
        </w:rPr>
        <w:t>T</w:t>
      </w:r>
      <w:r w:rsidR="0055497C" w:rsidRPr="0055497C">
        <w:rPr>
          <w:rFonts w:asciiTheme="minorHAnsi" w:hAnsiTheme="minorHAnsi" w:cs="Arial"/>
          <w:b/>
          <w:noProof/>
          <w:color w:val="000000"/>
          <w:sz w:val="28"/>
        </w:rPr>
        <w:t>P)</w:t>
      </w:r>
    </w:p>
    <w:p w14:paraId="5F4B3A9A" w14:textId="037A9123" w:rsidR="0055497C" w:rsidRPr="00563D05" w:rsidRDefault="00AE07D1" w:rsidP="008D24B2">
      <w:pPr>
        <w:pBdr>
          <w:top w:val="single" w:sz="4" w:space="8" w:color="auto" w:shadow="1"/>
          <w:left w:val="single" w:sz="4" w:space="1" w:color="auto" w:shadow="1"/>
          <w:bottom w:val="single" w:sz="4" w:space="8" w:color="auto" w:shadow="1"/>
          <w:right w:val="single" w:sz="4" w:space="1" w:color="auto" w:shadow="1"/>
        </w:pBdr>
        <w:tabs>
          <w:tab w:val="left" w:pos="426"/>
        </w:tabs>
        <w:jc w:val="center"/>
        <w:rPr>
          <w:rFonts w:asciiTheme="minorHAnsi" w:hAnsiTheme="minorHAnsi" w:cs="Arial"/>
          <w:b/>
          <w:noProof/>
          <w:sz w:val="28"/>
        </w:rPr>
      </w:pPr>
      <w:r w:rsidRPr="00563D05">
        <w:rPr>
          <w:rFonts w:asciiTheme="minorHAnsi" w:hAnsiTheme="minorHAnsi" w:cs="Arial"/>
          <w:b/>
          <w:noProof/>
          <w:sz w:val="28"/>
        </w:rPr>
        <w:t xml:space="preserve">Annexe </w:t>
      </w:r>
      <w:r w:rsidR="00E6427B" w:rsidRPr="00563D05">
        <w:rPr>
          <w:rFonts w:asciiTheme="minorHAnsi" w:hAnsiTheme="minorHAnsi" w:cs="Arial"/>
          <w:b/>
          <w:noProof/>
          <w:sz w:val="28"/>
        </w:rPr>
        <w:t>2</w:t>
      </w:r>
      <w:r w:rsidRPr="00563D05">
        <w:rPr>
          <w:rFonts w:asciiTheme="minorHAnsi" w:hAnsiTheme="minorHAnsi" w:cs="Arial"/>
          <w:b/>
          <w:noProof/>
          <w:sz w:val="28"/>
        </w:rPr>
        <w:t xml:space="preserve"> – </w:t>
      </w:r>
      <w:r w:rsidR="00E6427B" w:rsidRPr="00563D05">
        <w:rPr>
          <w:rFonts w:asciiTheme="minorHAnsi" w:hAnsiTheme="minorHAnsi" w:cs="Arial"/>
          <w:b/>
          <w:noProof/>
          <w:sz w:val="28"/>
        </w:rPr>
        <w:t>Protocole d’intervention sur ou à proximité des installations techniques</w:t>
      </w:r>
    </w:p>
    <w:p w14:paraId="64140ACC" w14:textId="77777777" w:rsidR="0055497C" w:rsidRPr="0055497C" w:rsidRDefault="0055497C" w:rsidP="008D24B2">
      <w:pPr>
        <w:tabs>
          <w:tab w:val="left" w:pos="426"/>
        </w:tabs>
        <w:jc w:val="both"/>
        <w:rPr>
          <w:rFonts w:asciiTheme="minorHAnsi" w:hAnsiTheme="minorHAnsi" w:cs="Arial"/>
          <w:w w:val="90"/>
        </w:rPr>
      </w:pPr>
    </w:p>
    <w:p w14:paraId="6FEF20AE" w14:textId="77777777" w:rsidR="0055497C" w:rsidRPr="0055497C" w:rsidRDefault="0055497C" w:rsidP="008D24B2">
      <w:pPr>
        <w:tabs>
          <w:tab w:val="left" w:pos="397"/>
          <w:tab w:val="left" w:pos="426"/>
        </w:tabs>
        <w:jc w:val="both"/>
        <w:rPr>
          <w:rFonts w:asciiTheme="minorHAnsi" w:hAnsiTheme="minorHAnsi" w:cs="Arial"/>
        </w:rPr>
      </w:pPr>
    </w:p>
    <w:p w14:paraId="43C5949E" w14:textId="77777777" w:rsidR="0055497C" w:rsidRPr="0055497C" w:rsidRDefault="0055497C" w:rsidP="008D24B2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Theme="minorHAnsi" w:hAnsiTheme="minorHAnsi" w:cs="Arial"/>
          <w:b/>
          <w:bCs/>
          <w:sz w:val="22"/>
        </w:rPr>
      </w:pPr>
      <w:r w:rsidRPr="0055497C">
        <w:rPr>
          <w:rFonts w:asciiTheme="minorHAnsi" w:hAnsiTheme="minorHAnsi" w:cs="Arial"/>
          <w:b/>
          <w:bCs/>
          <w:sz w:val="22"/>
        </w:rPr>
        <w:t xml:space="preserve">MARCHE PUBLIC DE TRAVAUX </w:t>
      </w:r>
    </w:p>
    <w:p w14:paraId="0DE35056" w14:textId="77777777" w:rsidR="0055497C" w:rsidRPr="0055497C" w:rsidRDefault="0055497C" w:rsidP="008D24B2">
      <w:pPr>
        <w:tabs>
          <w:tab w:val="left" w:pos="397"/>
          <w:tab w:val="left" w:pos="426"/>
        </w:tabs>
        <w:jc w:val="both"/>
        <w:rPr>
          <w:rFonts w:asciiTheme="minorHAnsi" w:hAnsiTheme="minorHAnsi" w:cs="Arial"/>
        </w:rPr>
      </w:pPr>
    </w:p>
    <w:p w14:paraId="648DAC09" w14:textId="77777777" w:rsidR="0055497C" w:rsidRPr="0055497C" w:rsidRDefault="0055497C" w:rsidP="008D24B2">
      <w:pPr>
        <w:tabs>
          <w:tab w:val="left" w:pos="426"/>
          <w:tab w:val="left" w:pos="1134"/>
          <w:tab w:val="left" w:pos="1276"/>
          <w:tab w:val="left" w:pos="1843"/>
          <w:tab w:val="left" w:pos="2127"/>
        </w:tabs>
        <w:ind w:left="-709"/>
        <w:jc w:val="both"/>
        <w:rPr>
          <w:rFonts w:asciiTheme="minorHAnsi" w:hAnsiTheme="minorHAnsi" w:cs="Arial"/>
          <w:w w:val="90"/>
        </w:rPr>
      </w:pPr>
      <w:r w:rsidRPr="0055497C">
        <w:rPr>
          <w:rFonts w:asciiTheme="minorHAnsi" w:hAnsiTheme="minorHAnsi" w:cs="Arial"/>
        </w:rPr>
        <w:tab/>
      </w:r>
    </w:p>
    <w:p w14:paraId="2A0DC956" w14:textId="77777777" w:rsidR="0055497C" w:rsidRPr="0055497C" w:rsidRDefault="0055497C" w:rsidP="008D24B2">
      <w:pPr>
        <w:tabs>
          <w:tab w:val="left" w:pos="397"/>
          <w:tab w:val="left" w:pos="426"/>
        </w:tabs>
        <w:jc w:val="center"/>
        <w:rPr>
          <w:rFonts w:asciiTheme="minorHAnsi" w:hAnsiTheme="minorHAnsi" w:cs="Arial"/>
        </w:rPr>
      </w:pPr>
      <w:r w:rsidRPr="0055497C">
        <w:rPr>
          <w:rFonts w:asciiTheme="minorHAnsi" w:hAnsiTheme="minorHAnsi" w:cs="Arial"/>
        </w:rPr>
        <w:t>La procédure de consultation utilisée est la suivante :</w:t>
      </w:r>
    </w:p>
    <w:p w14:paraId="6DF1A994" w14:textId="77777777" w:rsidR="0055497C" w:rsidRPr="0055497C" w:rsidRDefault="0055497C" w:rsidP="008D24B2">
      <w:pPr>
        <w:tabs>
          <w:tab w:val="left" w:pos="397"/>
          <w:tab w:val="left" w:pos="426"/>
        </w:tabs>
        <w:jc w:val="center"/>
        <w:rPr>
          <w:rFonts w:asciiTheme="minorHAnsi" w:hAnsiTheme="minorHAnsi"/>
        </w:rPr>
      </w:pPr>
      <w:r w:rsidRPr="00713E22">
        <w:rPr>
          <w:rFonts w:asciiTheme="minorHAnsi" w:hAnsiTheme="minorHAnsi" w:cs="Arial"/>
          <w:b/>
        </w:rPr>
        <w:t>Appel d’offres ouvert en application des articles L2124-2, R2124-2, 1° et R2161-2 à R2161-5 du Code de la commande publique</w:t>
      </w:r>
    </w:p>
    <w:p w14:paraId="6B037B97" w14:textId="77777777" w:rsidR="0055497C" w:rsidRPr="0055497C" w:rsidRDefault="0055497C" w:rsidP="008D24B2">
      <w:pPr>
        <w:tabs>
          <w:tab w:val="left" w:pos="397"/>
          <w:tab w:val="left" w:pos="426"/>
        </w:tabs>
        <w:jc w:val="center"/>
        <w:rPr>
          <w:rFonts w:asciiTheme="minorHAnsi" w:hAnsiTheme="minorHAnsi" w:cs="Arial"/>
          <w:b/>
          <w:highlight w:val="yellow"/>
        </w:rPr>
      </w:pPr>
    </w:p>
    <w:p w14:paraId="3E96DE2C" w14:textId="77777777" w:rsidR="0055497C" w:rsidRPr="0055497C" w:rsidRDefault="0055497C" w:rsidP="008D24B2">
      <w:pPr>
        <w:tabs>
          <w:tab w:val="left" w:pos="397"/>
          <w:tab w:val="left" w:pos="426"/>
        </w:tabs>
        <w:jc w:val="both"/>
        <w:rPr>
          <w:rFonts w:asciiTheme="minorHAnsi" w:hAnsiTheme="minorHAnsi" w:cs="Arial"/>
          <w:b/>
        </w:rPr>
      </w:pPr>
    </w:p>
    <w:p w14:paraId="3CD61174" w14:textId="77777777" w:rsidR="0055497C" w:rsidRPr="0055497C" w:rsidRDefault="0055497C" w:rsidP="008D24B2">
      <w:pPr>
        <w:tabs>
          <w:tab w:val="left" w:pos="397"/>
          <w:tab w:val="left" w:pos="426"/>
        </w:tabs>
        <w:jc w:val="both"/>
        <w:rPr>
          <w:rFonts w:asciiTheme="minorHAnsi" w:hAnsiTheme="minorHAnsi" w:cs="Arial"/>
        </w:rPr>
      </w:pPr>
    </w:p>
    <w:p w14:paraId="7B687650" w14:textId="77777777" w:rsidR="0055497C" w:rsidRPr="0055497C" w:rsidRDefault="0055497C" w:rsidP="008D24B2">
      <w:pPr>
        <w:tabs>
          <w:tab w:val="left" w:pos="397"/>
          <w:tab w:val="left" w:pos="426"/>
        </w:tabs>
        <w:jc w:val="both"/>
        <w:rPr>
          <w:rFonts w:asciiTheme="minorHAnsi" w:hAnsiTheme="minorHAnsi" w:cs="Arial"/>
        </w:rPr>
      </w:pPr>
    </w:p>
    <w:p w14:paraId="718FDFD5" w14:textId="6041FE05" w:rsidR="0055497C" w:rsidRPr="0055497C" w:rsidRDefault="0055497C" w:rsidP="008D24B2">
      <w:pPr>
        <w:tabs>
          <w:tab w:val="left" w:pos="397"/>
          <w:tab w:val="left" w:pos="426"/>
        </w:tabs>
        <w:jc w:val="center"/>
        <w:rPr>
          <w:rFonts w:asciiTheme="minorHAnsi" w:hAnsiTheme="minorHAnsi" w:cs="Arial"/>
          <w:b/>
          <w:sz w:val="22"/>
        </w:rPr>
      </w:pPr>
      <w:r w:rsidRPr="0055497C">
        <w:rPr>
          <w:rFonts w:asciiTheme="minorHAnsi" w:hAnsiTheme="minorHAnsi" w:cs="Arial"/>
          <w:b/>
          <w:sz w:val="22"/>
        </w:rPr>
        <w:t>Procédure N°</w:t>
      </w:r>
      <w:r w:rsidR="00002FE6" w:rsidRPr="00E53FFC">
        <w:rPr>
          <w:rFonts w:asciiTheme="minorHAnsi" w:hAnsiTheme="minorHAnsi" w:cs="Arial"/>
          <w:b/>
          <w:sz w:val="22"/>
        </w:rPr>
        <w:t xml:space="preserve">DPS </w:t>
      </w:r>
      <w:r w:rsidR="0029085B" w:rsidRPr="00E53FFC">
        <w:rPr>
          <w:rFonts w:asciiTheme="minorHAnsi" w:hAnsiTheme="minorHAnsi" w:cs="Arial"/>
          <w:b/>
          <w:sz w:val="22"/>
        </w:rPr>
        <w:t>202</w:t>
      </w:r>
      <w:r w:rsidR="00252B12">
        <w:rPr>
          <w:rFonts w:asciiTheme="minorHAnsi" w:hAnsiTheme="minorHAnsi" w:cs="Arial"/>
          <w:b/>
          <w:sz w:val="22"/>
        </w:rPr>
        <w:t>6</w:t>
      </w:r>
      <w:bookmarkStart w:id="0" w:name="_GoBack"/>
      <w:bookmarkEnd w:id="0"/>
      <w:r w:rsidR="00563D05" w:rsidRPr="00E53FFC">
        <w:rPr>
          <w:rFonts w:asciiTheme="minorHAnsi" w:hAnsiTheme="minorHAnsi" w:cs="Arial"/>
          <w:b/>
          <w:sz w:val="22"/>
        </w:rPr>
        <w:t>-0</w:t>
      </w:r>
      <w:r w:rsidR="00252B12">
        <w:rPr>
          <w:rFonts w:asciiTheme="minorHAnsi" w:hAnsiTheme="minorHAnsi" w:cs="Arial"/>
          <w:b/>
          <w:sz w:val="22"/>
        </w:rPr>
        <w:t>2</w:t>
      </w:r>
    </w:p>
    <w:p w14:paraId="378AE97D" w14:textId="77777777" w:rsidR="0055497C" w:rsidRPr="0055497C" w:rsidRDefault="0055497C" w:rsidP="008D24B2">
      <w:pPr>
        <w:tabs>
          <w:tab w:val="left" w:pos="397"/>
          <w:tab w:val="left" w:pos="426"/>
        </w:tabs>
        <w:jc w:val="both"/>
        <w:rPr>
          <w:rFonts w:asciiTheme="minorHAnsi" w:hAnsiTheme="minorHAnsi" w:cs="Arial"/>
        </w:rPr>
      </w:pPr>
    </w:p>
    <w:p w14:paraId="672C24AB" w14:textId="77777777" w:rsidR="0055497C" w:rsidRPr="0055497C" w:rsidRDefault="0055497C" w:rsidP="008D24B2">
      <w:pPr>
        <w:tabs>
          <w:tab w:val="left" w:pos="397"/>
          <w:tab w:val="left" w:pos="426"/>
        </w:tabs>
        <w:jc w:val="both"/>
        <w:rPr>
          <w:rFonts w:asciiTheme="minorHAnsi" w:hAnsiTheme="minorHAnsi" w:cs="Arial"/>
        </w:rPr>
      </w:pPr>
    </w:p>
    <w:p w14:paraId="79E0E715" w14:textId="77777777" w:rsidR="00563D05" w:rsidRPr="00563D05" w:rsidRDefault="00563D05" w:rsidP="00563D05">
      <w:pPr>
        <w:pBdr>
          <w:top w:val="single" w:sz="4" w:space="8" w:color="auto"/>
          <w:left w:val="single" w:sz="4" w:space="1" w:color="auto"/>
          <w:bottom w:val="single" w:sz="4" w:space="8" w:color="auto"/>
          <w:right w:val="single" w:sz="4" w:space="1" w:color="auto"/>
        </w:pBdr>
        <w:tabs>
          <w:tab w:val="left" w:pos="426"/>
        </w:tabs>
        <w:jc w:val="center"/>
        <w:rPr>
          <w:rFonts w:asciiTheme="minorHAnsi" w:hAnsiTheme="minorHAnsi" w:cstheme="minorHAnsi"/>
          <w:b/>
          <w:noProof/>
          <w:color w:val="000000"/>
        </w:rPr>
      </w:pPr>
      <w:r w:rsidRPr="00563D05">
        <w:rPr>
          <w:rFonts w:asciiTheme="minorHAnsi" w:hAnsiTheme="minorHAnsi" w:cstheme="minorHAnsi"/>
          <w:b/>
          <w:noProof/>
          <w:color w:val="000000"/>
        </w:rPr>
        <w:t>Marchés de Travaux Courants</w:t>
      </w:r>
    </w:p>
    <w:p w14:paraId="440E1028" w14:textId="77777777" w:rsidR="00563D05" w:rsidRPr="00563D05" w:rsidRDefault="00563D05" w:rsidP="00563D05">
      <w:pPr>
        <w:pBdr>
          <w:top w:val="single" w:sz="4" w:space="8" w:color="auto"/>
          <w:left w:val="single" w:sz="4" w:space="1" w:color="auto"/>
          <w:bottom w:val="single" w:sz="4" w:space="8" w:color="auto"/>
          <w:right w:val="single" w:sz="4" w:space="1" w:color="auto"/>
        </w:pBdr>
        <w:tabs>
          <w:tab w:val="left" w:pos="426"/>
        </w:tabs>
        <w:jc w:val="center"/>
        <w:rPr>
          <w:rFonts w:asciiTheme="minorHAnsi" w:hAnsiTheme="minorHAnsi" w:cstheme="minorHAnsi"/>
          <w:b/>
          <w:noProof/>
          <w:color w:val="000000"/>
        </w:rPr>
      </w:pPr>
      <w:r w:rsidRPr="00563D05">
        <w:rPr>
          <w:rFonts w:asciiTheme="minorHAnsi" w:hAnsiTheme="minorHAnsi" w:cstheme="minorHAnsi"/>
          <w:b/>
          <w:noProof/>
          <w:color w:val="000000"/>
        </w:rPr>
        <w:t>d’Aménagement, d’Entretien, de Réparation</w:t>
      </w:r>
    </w:p>
    <w:p w14:paraId="6A8EAE5D" w14:textId="77777777" w:rsidR="00563D05" w:rsidRPr="00563D05" w:rsidRDefault="00563D05" w:rsidP="00563D05">
      <w:pPr>
        <w:pBdr>
          <w:top w:val="single" w:sz="4" w:space="8" w:color="auto"/>
          <w:left w:val="single" w:sz="4" w:space="1" w:color="auto"/>
          <w:bottom w:val="single" w:sz="4" w:space="8" w:color="auto"/>
          <w:right w:val="single" w:sz="4" w:space="1" w:color="auto"/>
        </w:pBdr>
        <w:tabs>
          <w:tab w:val="left" w:pos="426"/>
        </w:tabs>
        <w:jc w:val="center"/>
        <w:rPr>
          <w:rFonts w:asciiTheme="minorHAnsi" w:hAnsiTheme="minorHAnsi" w:cstheme="minorHAnsi"/>
          <w:b/>
          <w:noProof/>
          <w:color w:val="000000"/>
        </w:rPr>
      </w:pPr>
      <w:r w:rsidRPr="00563D05">
        <w:rPr>
          <w:rFonts w:asciiTheme="minorHAnsi" w:hAnsiTheme="minorHAnsi" w:cstheme="minorHAnsi"/>
          <w:b/>
          <w:noProof/>
          <w:color w:val="000000"/>
        </w:rPr>
        <w:t>des Bâtiments et Équipements Immobiliers</w:t>
      </w:r>
    </w:p>
    <w:p w14:paraId="7EC40BD5" w14:textId="77777777" w:rsidR="00563D05" w:rsidRPr="00563D05" w:rsidRDefault="00563D05" w:rsidP="00563D05">
      <w:pPr>
        <w:pBdr>
          <w:top w:val="single" w:sz="4" w:space="8" w:color="auto"/>
          <w:left w:val="single" w:sz="4" w:space="1" w:color="auto"/>
          <w:bottom w:val="single" w:sz="4" w:space="8" w:color="auto"/>
          <w:right w:val="single" w:sz="4" w:space="1" w:color="auto"/>
        </w:pBdr>
        <w:tabs>
          <w:tab w:val="left" w:pos="426"/>
        </w:tabs>
        <w:jc w:val="center"/>
        <w:rPr>
          <w:rFonts w:asciiTheme="minorHAnsi" w:hAnsiTheme="minorHAnsi" w:cstheme="minorHAnsi"/>
          <w:b/>
          <w:noProof/>
          <w:color w:val="000000"/>
        </w:rPr>
      </w:pPr>
      <w:r w:rsidRPr="00563D05">
        <w:rPr>
          <w:rFonts w:asciiTheme="minorHAnsi" w:hAnsiTheme="minorHAnsi" w:cstheme="minorHAnsi"/>
          <w:b/>
          <w:noProof/>
          <w:color w:val="000000"/>
        </w:rPr>
        <w:t>au CHU de Rennes</w:t>
      </w:r>
    </w:p>
    <w:p w14:paraId="34722474" w14:textId="77777777" w:rsidR="008D3E72" w:rsidRPr="0055497C" w:rsidRDefault="008D3E72" w:rsidP="008D24B2">
      <w:pPr>
        <w:tabs>
          <w:tab w:val="left" w:pos="426"/>
          <w:tab w:val="left" w:pos="1134"/>
          <w:tab w:val="left" w:pos="1276"/>
          <w:tab w:val="left" w:pos="1843"/>
          <w:tab w:val="left" w:pos="2127"/>
        </w:tabs>
        <w:ind w:left="-709"/>
        <w:jc w:val="both"/>
        <w:rPr>
          <w:rFonts w:asciiTheme="minorHAnsi" w:hAnsiTheme="minorHAnsi" w:cs="Arial"/>
          <w:w w:val="90"/>
        </w:rPr>
      </w:pPr>
    </w:p>
    <w:p w14:paraId="0E8E8426" w14:textId="77777777" w:rsidR="00D25ED8" w:rsidRDefault="00D25ED8">
      <w:pPr>
        <w:rPr>
          <w:rFonts w:asciiTheme="minorHAnsi" w:hAnsiTheme="minorHAnsi"/>
          <w:b/>
          <w:bCs/>
          <w:sz w:val="28"/>
        </w:rPr>
      </w:pPr>
      <w:r>
        <w:rPr>
          <w:rFonts w:asciiTheme="minorHAnsi" w:hAnsiTheme="minorHAnsi"/>
          <w:b/>
          <w:bCs/>
          <w:sz w:val="28"/>
        </w:rPr>
        <w:br w:type="page"/>
      </w:r>
    </w:p>
    <w:p w14:paraId="74CA834D" w14:textId="2E6C5F3D" w:rsidR="00525736" w:rsidRPr="0055497C" w:rsidRDefault="00525736" w:rsidP="008D24B2">
      <w:pPr>
        <w:tabs>
          <w:tab w:val="left" w:pos="1134"/>
          <w:tab w:val="left" w:pos="1276"/>
          <w:tab w:val="left" w:pos="1843"/>
          <w:tab w:val="left" w:pos="2127"/>
        </w:tabs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8"/>
        </w:rPr>
      </w:pPr>
      <w:r w:rsidRPr="0055497C">
        <w:rPr>
          <w:rFonts w:asciiTheme="minorHAnsi" w:hAnsiTheme="minorHAnsi"/>
          <w:b/>
          <w:bCs/>
          <w:sz w:val="28"/>
        </w:rPr>
        <w:lastRenderedPageBreak/>
        <w:t>SOMMAIRE</w:t>
      </w:r>
    </w:p>
    <w:p w14:paraId="181C09E0" w14:textId="77777777" w:rsidR="00525736" w:rsidRPr="0055497C" w:rsidRDefault="00525736" w:rsidP="008D24B2">
      <w:pPr>
        <w:tabs>
          <w:tab w:val="left" w:pos="1134"/>
          <w:tab w:val="left" w:pos="1276"/>
          <w:tab w:val="left" w:pos="1843"/>
          <w:tab w:val="left" w:pos="2127"/>
        </w:tabs>
        <w:autoSpaceDE w:val="0"/>
        <w:autoSpaceDN w:val="0"/>
        <w:adjustRightInd w:val="0"/>
        <w:jc w:val="center"/>
        <w:rPr>
          <w:rFonts w:asciiTheme="minorHAnsi" w:hAnsiTheme="minorHAnsi"/>
          <w:b/>
          <w:bCs/>
        </w:rPr>
      </w:pPr>
    </w:p>
    <w:p w14:paraId="06B3953E" w14:textId="77777777" w:rsidR="00525736" w:rsidRPr="0055497C" w:rsidRDefault="00525736" w:rsidP="008D24B2">
      <w:pPr>
        <w:tabs>
          <w:tab w:val="left" w:pos="1134"/>
          <w:tab w:val="left" w:pos="1276"/>
          <w:tab w:val="left" w:pos="1843"/>
          <w:tab w:val="left" w:pos="2127"/>
        </w:tabs>
        <w:autoSpaceDE w:val="0"/>
        <w:autoSpaceDN w:val="0"/>
        <w:adjustRightInd w:val="0"/>
        <w:rPr>
          <w:rFonts w:asciiTheme="minorHAnsi" w:hAnsiTheme="minorHAnsi"/>
          <w:b/>
          <w:bCs/>
        </w:rPr>
      </w:pPr>
    </w:p>
    <w:p w14:paraId="1DD9308C" w14:textId="6B37D2AB" w:rsidR="005334B1" w:rsidRDefault="00AD53D3">
      <w:pPr>
        <w:pStyle w:val="TM1"/>
        <w:rPr>
          <w:rFonts w:asciiTheme="minorHAnsi" w:eastAsiaTheme="minorEastAsia" w:hAnsiTheme="minorHAnsi" w:cstheme="minorBidi"/>
          <w:b w:val="0"/>
          <w:bCs w:val="0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  <w:r w:rsidRPr="0055497C">
        <w:rPr>
          <w:rFonts w:asciiTheme="minorHAnsi" w:hAnsiTheme="minorHAnsi"/>
          <w:sz w:val="20"/>
        </w:rPr>
        <w:fldChar w:fldCharType="begin"/>
      </w:r>
      <w:r w:rsidRPr="0055497C">
        <w:rPr>
          <w:rFonts w:asciiTheme="minorHAnsi" w:hAnsiTheme="minorHAnsi"/>
          <w:sz w:val="20"/>
        </w:rPr>
        <w:instrText xml:space="preserve"> TOC \o "1-3" \h \z \u </w:instrText>
      </w:r>
      <w:r w:rsidRPr="0055497C">
        <w:rPr>
          <w:rFonts w:asciiTheme="minorHAnsi" w:hAnsiTheme="minorHAnsi"/>
          <w:sz w:val="20"/>
        </w:rPr>
        <w:fldChar w:fldCharType="separate"/>
      </w:r>
      <w:hyperlink w:anchor="_Toc76738459" w:history="1">
        <w:r w:rsidR="005334B1" w:rsidRPr="00D57263">
          <w:rPr>
            <w:rStyle w:val="Lienhypertexte"/>
          </w:rPr>
          <w:t>Article 1-</w:t>
        </w:r>
        <w:r w:rsidR="005334B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14:shadow w14:blurRad="0" w14:dist="0" w14:dir="0" w14:sx="0" w14:sy="0" w14:kx="0" w14:ky="0" w14:algn="none">
              <w14:srgbClr w14:val="000000"/>
            </w14:shadow>
          </w:rPr>
          <w:tab/>
        </w:r>
        <w:r w:rsidR="005334B1" w:rsidRPr="00D57263">
          <w:rPr>
            <w:rStyle w:val="Lienhypertexte"/>
          </w:rPr>
          <w:t>Préambule</w:t>
        </w:r>
        <w:r w:rsidR="005334B1">
          <w:rPr>
            <w:webHidden/>
          </w:rPr>
          <w:tab/>
        </w:r>
        <w:r w:rsidR="005334B1">
          <w:rPr>
            <w:webHidden/>
          </w:rPr>
          <w:fldChar w:fldCharType="begin"/>
        </w:r>
        <w:r w:rsidR="005334B1">
          <w:rPr>
            <w:webHidden/>
          </w:rPr>
          <w:instrText xml:space="preserve"> PAGEREF _Toc76738459 \h </w:instrText>
        </w:r>
        <w:r w:rsidR="005334B1">
          <w:rPr>
            <w:webHidden/>
          </w:rPr>
        </w:r>
        <w:r w:rsidR="005334B1">
          <w:rPr>
            <w:webHidden/>
          </w:rPr>
          <w:fldChar w:fldCharType="separate"/>
        </w:r>
        <w:r w:rsidR="005334B1">
          <w:rPr>
            <w:webHidden/>
          </w:rPr>
          <w:t>3</w:t>
        </w:r>
        <w:r w:rsidR="005334B1">
          <w:rPr>
            <w:webHidden/>
          </w:rPr>
          <w:fldChar w:fldCharType="end"/>
        </w:r>
      </w:hyperlink>
    </w:p>
    <w:p w14:paraId="30281B90" w14:textId="484EAAFA" w:rsidR="005334B1" w:rsidRDefault="00071B89">
      <w:pPr>
        <w:pStyle w:val="TM1"/>
        <w:rPr>
          <w:rFonts w:asciiTheme="minorHAnsi" w:eastAsiaTheme="minorEastAsia" w:hAnsiTheme="minorHAnsi" w:cstheme="minorBidi"/>
          <w:b w:val="0"/>
          <w:bCs w:val="0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  <w:hyperlink w:anchor="_Toc76738460" w:history="1">
        <w:r w:rsidR="005334B1" w:rsidRPr="00D57263">
          <w:rPr>
            <w:rStyle w:val="Lienhypertexte"/>
          </w:rPr>
          <w:t>Article 2-</w:t>
        </w:r>
        <w:r w:rsidR="005334B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14:shadow w14:blurRad="0" w14:dist="0" w14:dir="0" w14:sx="0" w14:sy="0" w14:kx="0" w14:ky="0" w14:algn="none">
              <w14:srgbClr w14:val="000000"/>
            </w14:shadow>
          </w:rPr>
          <w:tab/>
        </w:r>
        <w:r w:rsidR="005334B1" w:rsidRPr="00D57263">
          <w:rPr>
            <w:rStyle w:val="Lienhypertexte"/>
          </w:rPr>
          <w:t>Protocole de sécurité pour travaux sur des ouvrages électriques</w:t>
        </w:r>
        <w:r w:rsidR="005334B1">
          <w:rPr>
            <w:webHidden/>
          </w:rPr>
          <w:tab/>
        </w:r>
        <w:r w:rsidR="005334B1">
          <w:rPr>
            <w:webHidden/>
          </w:rPr>
          <w:fldChar w:fldCharType="begin"/>
        </w:r>
        <w:r w:rsidR="005334B1">
          <w:rPr>
            <w:webHidden/>
          </w:rPr>
          <w:instrText xml:space="preserve"> PAGEREF _Toc76738460 \h </w:instrText>
        </w:r>
        <w:r w:rsidR="005334B1">
          <w:rPr>
            <w:webHidden/>
          </w:rPr>
        </w:r>
        <w:r w:rsidR="005334B1">
          <w:rPr>
            <w:webHidden/>
          </w:rPr>
          <w:fldChar w:fldCharType="separate"/>
        </w:r>
        <w:r w:rsidR="005334B1">
          <w:rPr>
            <w:webHidden/>
          </w:rPr>
          <w:t>3</w:t>
        </w:r>
        <w:r w:rsidR="005334B1">
          <w:rPr>
            <w:webHidden/>
          </w:rPr>
          <w:fldChar w:fldCharType="end"/>
        </w:r>
      </w:hyperlink>
    </w:p>
    <w:p w14:paraId="0DB63FB4" w14:textId="68A33CE4" w:rsidR="005334B1" w:rsidRDefault="00071B89">
      <w:pPr>
        <w:pStyle w:val="TM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738461" w:history="1">
        <w:r w:rsidR="005334B1" w:rsidRPr="00D57263">
          <w:rPr>
            <w:rStyle w:val="Lienhypertexte"/>
            <w:rFonts w:eastAsia="Arial"/>
            <w:noProof/>
          </w:rPr>
          <w:t>2.1</w:t>
        </w:r>
        <w:r w:rsidR="005334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34B1" w:rsidRPr="00D57263">
          <w:rPr>
            <w:rStyle w:val="Lienhypertexte"/>
            <w:rFonts w:eastAsia="Arial"/>
            <w:noProof/>
          </w:rPr>
          <w:t>Conditions NORMALES</w:t>
        </w:r>
        <w:r w:rsidR="005334B1">
          <w:rPr>
            <w:noProof/>
            <w:webHidden/>
          </w:rPr>
          <w:tab/>
        </w:r>
        <w:r w:rsidR="005334B1">
          <w:rPr>
            <w:noProof/>
            <w:webHidden/>
          </w:rPr>
          <w:fldChar w:fldCharType="begin"/>
        </w:r>
        <w:r w:rsidR="005334B1">
          <w:rPr>
            <w:noProof/>
            <w:webHidden/>
          </w:rPr>
          <w:instrText xml:space="preserve"> PAGEREF _Toc76738461 \h </w:instrText>
        </w:r>
        <w:r w:rsidR="005334B1">
          <w:rPr>
            <w:noProof/>
            <w:webHidden/>
          </w:rPr>
        </w:r>
        <w:r w:rsidR="005334B1">
          <w:rPr>
            <w:noProof/>
            <w:webHidden/>
          </w:rPr>
          <w:fldChar w:fldCharType="separate"/>
        </w:r>
        <w:r w:rsidR="005334B1">
          <w:rPr>
            <w:noProof/>
            <w:webHidden/>
          </w:rPr>
          <w:t>3</w:t>
        </w:r>
        <w:r w:rsidR="005334B1">
          <w:rPr>
            <w:noProof/>
            <w:webHidden/>
          </w:rPr>
          <w:fldChar w:fldCharType="end"/>
        </w:r>
      </w:hyperlink>
    </w:p>
    <w:p w14:paraId="23B68E72" w14:textId="74CED903" w:rsidR="005334B1" w:rsidRDefault="00071B89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738462" w:history="1">
        <w:r w:rsidR="005334B1" w:rsidRPr="00D57263">
          <w:rPr>
            <w:rStyle w:val="Lienhypertexte"/>
            <w:noProof/>
          </w:rPr>
          <w:t>2.1.1</w:t>
        </w:r>
        <w:r w:rsidR="005334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34B1" w:rsidRPr="00D57263">
          <w:rPr>
            <w:rStyle w:val="Lienhypertexte"/>
            <w:noProof/>
          </w:rPr>
          <w:t>Demande d’intervention :</w:t>
        </w:r>
        <w:r w:rsidR="005334B1">
          <w:rPr>
            <w:noProof/>
            <w:webHidden/>
          </w:rPr>
          <w:tab/>
        </w:r>
        <w:r w:rsidR="005334B1">
          <w:rPr>
            <w:noProof/>
            <w:webHidden/>
          </w:rPr>
          <w:fldChar w:fldCharType="begin"/>
        </w:r>
        <w:r w:rsidR="005334B1">
          <w:rPr>
            <w:noProof/>
            <w:webHidden/>
          </w:rPr>
          <w:instrText xml:space="preserve"> PAGEREF _Toc76738462 \h </w:instrText>
        </w:r>
        <w:r w:rsidR="005334B1">
          <w:rPr>
            <w:noProof/>
            <w:webHidden/>
          </w:rPr>
        </w:r>
        <w:r w:rsidR="005334B1">
          <w:rPr>
            <w:noProof/>
            <w:webHidden/>
          </w:rPr>
          <w:fldChar w:fldCharType="separate"/>
        </w:r>
        <w:r w:rsidR="005334B1">
          <w:rPr>
            <w:noProof/>
            <w:webHidden/>
          </w:rPr>
          <w:t>3</w:t>
        </w:r>
        <w:r w:rsidR="005334B1">
          <w:rPr>
            <w:noProof/>
            <w:webHidden/>
          </w:rPr>
          <w:fldChar w:fldCharType="end"/>
        </w:r>
      </w:hyperlink>
    </w:p>
    <w:p w14:paraId="2D836BC7" w14:textId="6228B765" w:rsidR="005334B1" w:rsidRDefault="00071B89">
      <w:pPr>
        <w:pStyle w:val="TM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738463" w:history="1">
        <w:r w:rsidR="005334B1" w:rsidRPr="00D57263">
          <w:rPr>
            <w:rStyle w:val="Lienhypertexte"/>
            <w:rFonts w:eastAsia="Arial"/>
            <w:noProof/>
          </w:rPr>
          <w:t>2.2</w:t>
        </w:r>
        <w:r w:rsidR="005334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34B1" w:rsidRPr="00D57263">
          <w:rPr>
            <w:rStyle w:val="Lienhypertexte"/>
            <w:rFonts w:eastAsia="Arial"/>
            <w:noProof/>
          </w:rPr>
          <w:t>Conditions ACCIDENTELLES</w:t>
        </w:r>
        <w:r w:rsidR="005334B1">
          <w:rPr>
            <w:noProof/>
            <w:webHidden/>
          </w:rPr>
          <w:tab/>
        </w:r>
        <w:r w:rsidR="005334B1">
          <w:rPr>
            <w:noProof/>
            <w:webHidden/>
          </w:rPr>
          <w:fldChar w:fldCharType="begin"/>
        </w:r>
        <w:r w:rsidR="005334B1">
          <w:rPr>
            <w:noProof/>
            <w:webHidden/>
          </w:rPr>
          <w:instrText xml:space="preserve"> PAGEREF _Toc76738463 \h </w:instrText>
        </w:r>
        <w:r w:rsidR="005334B1">
          <w:rPr>
            <w:noProof/>
            <w:webHidden/>
          </w:rPr>
        </w:r>
        <w:r w:rsidR="005334B1">
          <w:rPr>
            <w:noProof/>
            <w:webHidden/>
          </w:rPr>
          <w:fldChar w:fldCharType="separate"/>
        </w:r>
        <w:r w:rsidR="005334B1">
          <w:rPr>
            <w:noProof/>
            <w:webHidden/>
          </w:rPr>
          <w:t>4</w:t>
        </w:r>
        <w:r w:rsidR="005334B1">
          <w:rPr>
            <w:noProof/>
            <w:webHidden/>
          </w:rPr>
          <w:fldChar w:fldCharType="end"/>
        </w:r>
      </w:hyperlink>
    </w:p>
    <w:p w14:paraId="25CA8C42" w14:textId="0F7BA631" w:rsidR="005334B1" w:rsidRDefault="00071B89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738464" w:history="1">
        <w:r w:rsidR="005334B1" w:rsidRPr="00D57263">
          <w:rPr>
            <w:rStyle w:val="Lienhypertexte"/>
            <w:noProof/>
          </w:rPr>
          <w:t>2.2.1</w:t>
        </w:r>
        <w:r w:rsidR="005334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34B1" w:rsidRPr="00D57263">
          <w:rPr>
            <w:rStyle w:val="Lienhypertexte"/>
            <w:noProof/>
          </w:rPr>
          <w:t>Prévenir le service de sécurité de l'établissement</w:t>
        </w:r>
        <w:r w:rsidR="005334B1">
          <w:rPr>
            <w:noProof/>
            <w:webHidden/>
          </w:rPr>
          <w:tab/>
        </w:r>
        <w:r w:rsidR="005334B1">
          <w:rPr>
            <w:noProof/>
            <w:webHidden/>
          </w:rPr>
          <w:fldChar w:fldCharType="begin"/>
        </w:r>
        <w:r w:rsidR="005334B1">
          <w:rPr>
            <w:noProof/>
            <w:webHidden/>
          </w:rPr>
          <w:instrText xml:space="preserve"> PAGEREF _Toc76738464 \h </w:instrText>
        </w:r>
        <w:r w:rsidR="005334B1">
          <w:rPr>
            <w:noProof/>
            <w:webHidden/>
          </w:rPr>
        </w:r>
        <w:r w:rsidR="005334B1">
          <w:rPr>
            <w:noProof/>
            <w:webHidden/>
          </w:rPr>
          <w:fldChar w:fldCharType="separate"/>
        </w:r>
        <w:r w:rsidR="005334B1">
          <w:rPr>
            <w:noProof/>
            <w:webHidden/>
          </w:rPr>
          <w:t>4</w:t>
        </w:r>
        <w:r w:rsidR="005334B1">
          <w:rPr>
            <w:noProof/>
            <w:webHidden/>
          </w:rPr>
          <w:fldChar w:fldCharType="end"/>
        </w:r>
      </w:hyperlink>
    </w:p>
    <w:p w14:paraId="66738715" w14:textId="40E503B9" w:rsidR="005334B1" w:rsidRDefault="00071B89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738465" w:history="1">
        <w:r w:rsidR="005334B1" w:rsidRPr="00D57263">
          <w:rPr>
            <w:rStyle w:val="Lienhypertexte"/>
            <w:noProof/>
          </w:rPr>
          <w:t>2.2.2</w:t>
        </w:r>
        <w:r w:rsidR="005334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34B1" w:rsidRPr="00D57263">
          <w:rPr>
            <w:rStyle w:val="Lienhypertexte"/>
            <w:noProof/>
          </w:rPr>
          <w:t>Informer le représentant du Maître d'ouvrage</w:t>
        </w:r>
        <w:r w:rsidR="005334B1">
          <w:rPr>
            <w:noProof/>
            <w:webHidden/>
          </w:rPr>
          <w:tab/>
        </w:r>
        <w:r w:rsidR="005334B1">
          <w:rPr>
            <w:noProof/>
            <w:webHidden/>
          </w:rPr>
          <w:fldChar w:fldCharType="begin"/>
        </w:r>
        <w:r w:rsidR="005334B1">
          <w:rPr>
            <w:noProof/>
            <w:webHidden/>
          </w:rPr>
          <w:instrText xml:space="preserve"> PAGEREF _Toc76738465 \h </w:instrText>
        </w:r>
        <w:r w:rsidR="005334B1">
          <w:rPr>
            <w:noProof/>
            <w:webHidden/>
          </w:rPr>
        </w:r>
        <w:r w:rsidR="005334B1">
          <w:rPr>
            <w:noProof/>
            <w:webHidden/>
          </w:rPr>
          <w:fldChar w:fldCharType="separate"/>
        </w:r>
        <w:r w:rsidR="005334B1">
          <w:rPr>
            <w:noProof/>
            <w:webHidden/>
          </w:rPr>
          <w:t>4</w:t>
        </w:r>
        <w:r w:rsidR="005334B1">
          <w:rPr>
            <w:noProof/>
            <w:webHidden/>
          </w:rPr>
          <w:fldChar w:fldCharType="end"/>
        </w:r>
      </w:hyperlink>
    </w:p>
    <w:p w14:paraId="791218ED" w14:textId="6DE38C4F" w:rsidR="005334B1" w:rsidRDefault="00071B89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738466" w:history="1">
        <w:r w:rsidR="005334B1" w:rsidRPr="00D57263">
          <w:rPr>
            <w:rStyle w:val="Lienhypertexte"/>
            <w:noProof/>
          </w:rPr>
          <w:t>2.2.3</w:t>
        </w:r>
        <w:r w:rsidR="005334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34B1" w:rsidRPr="00D57263">
          <w:rPr>
            <w:rStyle w:val="Lienhypertexte"/>
            <w:noProof/>
          </w:rPr>
          <w:t>Rédiger un rapport circonstancié de l'incident</w:t>
        </w:r>
        <w:r w:rsidR="005334B1">
          <w:rPr>
            <w:noProof/>
            <w:webHidden/>
          </w:rPr>
          <w:tab/>
        </w:r>
        <w:r w:rsidR="005334B1">
          <w:rPr>
            <w:noProof/>
            <w:webHidden/>
          </w:rPr>
          <w:fldChar w:fldCharType="begin"/>
        </w:r>
        <w:r w:rsidR="005334B1">
          <w:rPr>
            <w:noProof/>
            <w:webHidden/>
          </w:rPr>
          <w:instrText xml:space="preserve"> PAGEREF _Toc76738466 \h </w:instrText>
        </w:r>
        <w:r w:rsidR="005334B1">
          <w:rPr>
            <w:noProof/>
            <w:webHidden/>
          </w:rPr>
        </w:r>
        <w:r w:rsidR="005334B1">
          <w:rPr>
            <w:noProof/>
            <w:webHidden/>
          </w:rPr>
          <w:fldChar w:fldCharType="separate"/>
        </w:r>
        <w:r w:rsidR="005334B1">
          <w:rPr>
            <w:noProof/>
            <w:webHidden/>
          </w:rPr>
          <w:t>4</w:t>
        </w:r>
        <w:r w:rsidR="005334B1">
          <w:rPr>
            <w:noProof/>
            <w:webHidden/>
          </w:rPr>
          <w:fldChar w:fldCharType="end"/>
        </w:r>
      </w:hyperlink>
    </w:p>
    <w:p w14:paraId="4653364E" w14:textId="105C7C4A" w:rsidR="005334B1" w:rsidRDefault="00071B89">
      <w:pPr>
        <w:pStyle w:val="TM1"/>
        <w:rPr>
          <w:rFonts w:asciiTheme="minorHAnsi" w:eastAsiaTheme="minorEastAsia" w:hAnsiTheme="minorHAnsi" w:cstheme="minorBidi"/>
          <w:b w:val="0"/>
          <w:bCs w:val="0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  <w:hyperlink w:anchor="_Toc76738467" w:history="1">
        <w:r w:rsidR="005334B1" w:rsidRPr="00D57263">
          <w:rPr>
            <w:rStyle w:val="Lienhypertexte"/>
          </w:rPr>
          <w:t>Article 3-</w:t>
        </w:r>
        <w:r w:rsidR="005334B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14:shadow w14:blurRad="0" w14:dist="0" w14:dir="0" w14:sx="0" w14:sy="0" w14:kx="0" w14:ky="0" w14:algn="none">
              <w14:srgbClr w14:val="000000"/>
            </w14:shadow>
          </w:rPr>
          <w:tab/>
        </w:r>
        <w:r w:rsidR="005334B1" w:rsidRPr="00D57263">
          <w:rPr>
            <w:rStyle w:val="Lienhypertexte"/>
          </w:rPr>
          <w:t>Protocole de sécurité pour les coupures sur les réseaux de chauffage, ventilation, eau et fluides médicaux</w:t>
        </w:r>
        <w:r w:rsidR="005334B1">
          <w:rPr>
            <w:webHidden/>
          </w:rPr>
          <w:tab/>
        </w:r>
        <w:r w:rsidR="005334B1">
          <w:rPr>
            <w:webHidden/>
          </w:rPr>
          <w:fldChar w:fldCharType="begin"/>
        </w:r>
        <w:r w:rsidR="005334B1">
          <w:rPr>
            <w:webHidden/>
          </w:rPr>
          <w:instrText xml:space="preserve"> PAGEREF _Toc76738467 \h </w:instrText>
        </w:r>
        <w:r w:rsidR="005334B1">
          <w:rPr>
            <w:webHidden/>
          </w:rPr>
        </w:r>
        <w:r w:rsidR="005334B1">
          <w:rPr>
            <w:webHidden/>
          </w:rPr>
          <w:fldChar w:fldCharType="separate"/>
        </w:r>
        <w:r w:rsidR="005334B1">
          <w:rPr>
            <w:webHidden/>
          </w:rPr>
          <w:t>4</w:t>
        </w:r>
        <w:r w:rsidR="005334B1">
          <w:rPr>
            <w:webHidden/>
          </w:rPr>
          <w:fldChar w:fldCharType="end"/>
        </w:r>
      </w:hyperlink>
    </w:p>
    <w:p w14:paraId="01573212" w14:textId="54BC0A86" w:rsidR="005334B1" w:rsidRDefault="00071B89">
      <w:pPr>
        <w:pStyle w:val="TM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738468" w:history="1">
        <w:r w:rsidR="005334B1" w:rsidRPr="00D57263">
          <w:rPr>
            <w:rStyle w:val="Lienhypertexte"/>
            <w:rFonts w:eastAsia="Arial"/>
            <w:noProof/>
          </w:rPr>
          <w:t>3.1</w:t>
        </w:r>
        <w:r w:rsidR="005334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34B1" w:rsidRPr="00D57263">
          <w:rPr>
            <w:rStyle w:val="Lienhypertexte"/>
            <w:rFonts w:eastAsia="Arial"/>
            <w:noProof/>
          </w:rPr>
          <w:t>Conditions NORMALES</w:t>
        </w:r>
        <w:r w:rsidR="005334B1">
          <w:rPr>
            <w:noProof/>
            <w:webHidden/>
          </w:rPr>
          <w:tab/>
        </w:r>
        <w:r w:rsidR="005334B1">
          <w:rPr>
            <w:noProof/>
            <w:webHidden/>
          </w:rPr>
          <w:fldChar w:fldCharType="begin"/>
        </w:r>
        <w:r w:rsidR="005334B1">
          <w:rPr>
            <w:noProof/>
            <w:webHidden/>
          </w:rPr>
          <w:instrText xml:space="preserve"> PAGEREF _Toc76738468 \h </w:instrText>
        </w:r>
        <w:r w:rsidR="005334B1">
          <w:rPr>
            <w:noProof/>
            <w:webHidden/>
          </w:rPr>
        </w:r>
        <w:r w:rsidR="005334B1">
          <w:rPr>
            <w:noProof/>
            <w:webHidden/>
          </w:rPr>
          <w:fldChar w:fldCharType="separate"/>
        </w:r>
        <w:r w:rsidR="005334B1">
          <w:rPr>
            <w:noProof/>
            <w:webHidden/>
          </w:rPr>
          <w:t>4</w:t>
        </w:r>
        <w:r w:rsidR="005334B1">
          <w:rPr>
            <w:noProof/>
            <w:webHidden/>
          </w:rPr>
          <w:fldChar w:fldCharType="end"/>
        </w:r>
      </w:hyperlink>
    </w:p>
    <w:p w14:paraId="092886F4" w14:textId="1090DE7C" w:rsidR="005334B1" w:rsidRDefault="00071B89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738469" w:history="1">
        <w:r w:rsidR="005334B1" w:rsidRPr="00D57263">
          <w:rPr>
            <w:rStyle w:val="Lienhypertexte"/>
            <w:noProof/>
          </w:rPr>
          <w:t>3.1.1</w:t>
        </w:r>
        <w:r w:rsidR="005334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34B1" w:rsidRPr="00D57263">
          <w:rPr>
            <w:rStyle w:val="Lienhypertexte"/>
            <w:noProof/>
          </w:rPr>
          <w:t>Coupure sur les réseaux chauffage, ventilation et eau</w:t>
        </w:r>
        <w:r w:rsidR="005334B1">
          <w:rPr>
            <w:noProof/>
            <w:webHidden/>
          </w:rPr>
          <w:tab/>
        </w:r>
        <w:r w:rsidR="005334B1">
          <w:rPr>
            <w:noProof/>
            <w:webHidden/>
          </w:rPr>
          <w:fldChar w:fldCharType="begin"/>
        </w:r>
        <w:r w:rsidR="005334B1">
          <w:rPr>
            <w:noProof/>
            <w:webHidden/>
          </w:rPr>
          <w:instrText xml:space="preserve"> PAGEREF _Toc76738469 \h </w:instrText>
        </w:r>
        <w:r w:rsidR="005334B1">
          <w:rPr>
            <w:noProof/>
            <w:webHidden/>
          </w:rPr>
        </w:r>
        <w:r w:rsidR="005334B1">
          <w:rPr>
            <w:noProof/>
            <w:webHidden/>
          </w:rPr>
          <w:fldChar w:fldCharType="separate"/>
        </w:r>
        <w:r w:rsidR="005334B1">
          <w:rPr>
            <w:noProof/>
            <w:webHidden/>
          </w:rPr>
          <w:t>4</w:t>
        </w:r>
        <w:r w:rsidR="005334B1">
          <w:rPr>
            <w:noProof/>
            <w:webHidden/>
          </w:rPr>
          <w:fldChar w:fldCharType="end"/>
        </w:r>
      </w:hyperlink>
    </w:p>
    <w:p w14:paraId="72CDEAC6" w14:textId="17BD7B71" w:rsidR="005334B1" w:rsidRDefault="00071B89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738470" w:history="1">
        <w:r w:rsidR="005334B1" w:rsidRPr="00D57263">
          <w:rPr>
            <w:rStyle w:val="Lienhypertexte"/>
            <w:noProof/>
          </w:rPr>
          <w:t>3.1.2</w:t>
        </w:r>
        <w:r w:rsidR="005334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34B1" w:rsidRPr="00D57263">
          <w:rPr>
            <w:rStyle w:val="Lienhypertexte"/>
            <w:noProof/>
          </w:rPr>
          <w:t>Coupure sur les réseaux de Fluides Médicaux</w:t>
        </w:r>
        <w:r w:rsidR="005334B1">
          <w:rPr>
            <w:noProof/>
            <w:webHidden/>
          </w:rPr>
          <w:tab/>
        </w:r>
        <w:r w:rsidR="005334B1">
          <w:rPr>
            <w:noProof/>
            <w:webHidden/>
          </w:rPr>
          <w:fldChar w:fldCharType="begin"/>
        </w:r>
        <w:r w:rsidR="005334B1">
          <w:rPr>
            <w:noProof/>
            <w:webHidden/>
          </w:rPr>
          <w:instrText xml:space="preserve"> PAGEREF _Toc76738470 \h </w:instrText>
        </w:r>
        <w:r w:rsidR="005334B1">
          <w:rPr>
            <w:noProof/>
            <w:webHidden/>
          </w:rPr>
        </w:r>
        <w:r w:rsidR="005334B1">
          <w:rPr>
            <w:noProof/>
            <w:webHidden/>
          </w:rPr>
          <w:fldChar w:fldCharType="separate"/>
        </w:r>
        <w:r w:rsidR="005334B1">
          <w:rPr>
            <w:noProof/>
            <w:webHidden/>
          </w:rPr>
          <w:t>5</w:t>
        </w:r>
        <w:r w:rsidR="005334B1">
          <w:rPr>
            <w:noProof/>
            <w:webHidden/>
          </w:rPr>
          <w:fldChar w:fldCharType="end"/>
        </w:r>
      </w:hyperlink>
    </w:p>
    <w:p w14:paraId="60B492BE" w14:textId="00E35B4A" w:rsidR="005334B1" w:rsidRDefault="00071B89">
      <w:pPr>
        <w:pStyle w:val="TM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738471" w:history="1">
        <w:r w:rsidR="005334B1" w:rsidRPr="00D57263">
          <w:rPr>
            <w:rStyle w:val="Lienhypertexte"/>
            <w:rFonts w:eastAsia="Arial"/>
            <w:noProof/>
          </w:rPr>
          <w:t>3.2</w:t>
        </w:r>
        <w:r w:rsidR="005334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34B1" w:rsidRPr="00D57263">
          <w:rPr>
            <w:rStyle w:val="Lienhypertexte"/>
            <w:rFonts w:eastAsia="Arial"/>
            <w:noProof/>
          </w:rPr>
          <w:t>Conditions ACCIDENTELLES</w:t>
        </w:r>
        <w:r w:rsidR="005334B1">
          <w:rPr>
            <w:noProof/>
            <w:webHidden/>
          </w:rPr>
          <w:tab/>
        </w:r>
        <w:r w:rsidR="005334B1">
          <w:rPr>
            <w:noProof/>
            <w:webHidden/>
          </w:rPr>
          <w:fldChar w:fldCharType="begin"/>
        </w:r>
        <w:r w:rsidR="005334B1">
          <w:rPr>
            <w:noProof/>
            <w:webHidden/>
          </w:rPr>
          <w:instrText xml:space="preserve"> PAGEREF _Toc76738471 \h </w:instrText>
        </w:r>
        <w:r w:rsidR="005334B1">
          <w:rPr>
            <w:noProof/>
            <w:webHidden/>
          </w:rPr>
        </w:r>
        <w:r w:rsidR="005334B1">
          <w:rPr>
            <w:noProof/>
            <w:webHidden/>
          </w:rPr>
          <w:fldChar w:fldCharType="separate"/>
        </w:r>
        <w:r w:rsidR="005334B1">
          <w:rPr>
            <w:noProof/>
            <w:webHidden/>
          </w:rPr>
          <w:t>6</w:t>
        </w:r>
        <w:r w:rsidR="005334B1">
          <w:rPr>
            <w:noProof/>
            <w:webHidden/>
          </w:rPr>
          <w:fldChar w:fldCharType="end"/>
        </w:r>
      </w:hyperlink>
    </w:p>
    <w:p w14:paraId="0A6E7F55" w14:textId="1395CE29" w:rsidR="005334B1" w:rsidRDefault="00071B89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738472" w:history="1">
        <w:r w:rsidR="005334B1" w:rsidRPr="00D57263">
          <w:rPr>
            <w:rStyle w:val="Lienhypertexte"/>
            <w:noProof/>
          </w:rPr>
          <w:t>3.2.1</w:t>
        </w:r>
        <w:r w:rsidR="005334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34B1" w:rsidRPr="00D57263">
          <w:rPr>
            <w:rStyle w:val="Lienhypertexte"/>
            <w:noProof/>
          </w:rPr>
          <w:t>Prévenir le service de sécurité de l'établissement</w:t>
        </w:r>
        <w:r w:rsidR="005334B1">
          <w:rPr>
            <w:noProof/>
            <w:webHidden/>
          </w:rPr>
          <w:tab/>
        </w:r>
        <w:r w:rsidR="005334B1">
          <w:rPr>
            <w:noProof/>
            <w:webHidden/>
          </w:rPr>
          <w:fldChar w:fldCharType="begin"/>
        </w:r>
        <w:r w:rsidR="005334B1">
          <w:rPr>
            <w:noProof/>
            <w:webHidden/>
          </w:rPr>
          <w:instrText xml:space="preserve"> PAGEREF _Toc76738472 \h </w:instrText>
        </w:r>
        <w:r w:rsidR="005334B1">
          <w:rPr>
            <w:noProof/>
            <w:webHidden/>
          </w:rPr>
        </w:r>
        <w:r w:rsidR="005334B1">
          <w:rPr>
            <w:noProof/>
            <w:webHidden/>
          </w:rPr>
          <w:fldChar w:fldCharType="separate"/>
        </w:r>
        <w:r w:rsidR="005334B1">
          <w:rPr>
            <w:noProof/>
            <w:webHidden/>
          </w:rPr>
          <w:t>6</w:t>
        </w:r>
        <w:r w:rsidR="005334B1">
          <w:rPr>
            <w:noProof/>
            <w:webHidden/>
          </w:rPr>
          <w:fldChar w:fldCharType="end"/>
        </w:r>
      </w:hyperlink>
    </w:p>
    <w:p w14:paraId="4C17A077" w14:textId="37B3AF8E" w:rsidR="005334B1" w:rsidRDefault="00071B89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738473" w:history="1">
        <w:r w:rsidR="005334B1" w:rsidRPr="00D57263">
          <w:rPr>
            <w:rStyle w:val="Lienhypertexte"/>
            <w:noProof/>
          </w:rPr>
          <w:t>3.2.2</w:t>
        </w:r>
        <w:r w:rsidR="005334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34B1" w:rsidRPr="00D57263">
          <w:rPr>
            <w:rStyle w:val="Lienhypertexte"/>
            <w:noProof/>
          </w:rPr>
          <w:t>Informer le représentant du Maître d'ouvrage</w:t>
        </w:r>
        <w:r w:rsidR="005334B1">
          <w:rPr>
            <w:noProof/>
            <w:webHidden/>
          </w:rPr>
          <w:tab/>
        </w:r>
        <w:r w:rsidR="005334B1">
          <w:rPr>
            <w:noProof/>
            <w:webHidden/>
          </w:rPr>
          <w:fldChar w:fldCharType="begin"/>
        </w:r>
        <w:r w:rsidR="005334B1">
          <w:rPr>
            <w:noProof/>
            <w:webHidden/>
          </w:rPr>
          <w:instrText xml:space="preserve"> PAGEREF _Toc76738473 \h </w:instrText>
        </w:r>
        <w:r w:rsidR="005334B1">
          <w:rPr>
            <w:noProof/>
            <w:webHidden/>
          </w:rPr>
        </w:r>
        <w:r w:rsidR="005334B1">
          <w:rPr>
            <w:noProof/>
            <w:webHidden/>
          </w:rPr>
          <w:fldChar w:fldCharType="separate"/>
        </w:r>
        <w:r w:rsidR="005334B1">
          <w:rPr>
            <w:noProof/>
            <w:webHidden/>
          </w:rPr>
          <w:t>6</w:t>
        </w:r>
        <w:r w:rsidR="005334B1">
          <w:rPr>
            <w:noProof/>
            <w:webHidden/>
          </w:rPr>
          <w:fldChar w:fldCharType="end"/>
        </w:r>
      </w:hyperlink>
    </w:p>
    <w:p w14:paraId="4173E519" w14:textId="63A807C5" w:rsidR="005334B1" w:rsidRDefault="00071B89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738474" w:history="1">
        <w:r w:rsidR="005334B1" w:rsidRPr="00D57263">
          <w:rPr>
            <w:rStyle w:val="Lienhypertexte"/>
            <w:noProof/>
          </w:rPr>
          <w:t>3.2.3</w:t>
        </w:r>
        <w:r w:rsidR="005334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34B1" w:rsidRPr="00D57263">
          <w:rPr>
            <w:rStyle w:val="Lienhypertexte"/>
            <w:noProof/>
          </w:rPr>
          <w:t>Rédiger un rapport circonstancié de l'incident</w:t>
        </w:r>
        <w:r w:rsidR="005334B1">
          <w:rPr>
            <w:noProof/>
            <w:webHidden/>
          </w:rPr>
          <w:tab/>
        </w:r>
        <w:r w:rsidR="005334B1">
          <w:rPr>
            <w:noProof/>
            <w:webHidden/>
          </w:rPr>
          <w:fldChar w:fldCharType="begin"/>
        </w:r>
        <w:r w:rsidR="005334B1">
          <w:rPr>
            <w:noProof/>
            <w:webHidden/>
          </w:rPr>
          <w:instrText xml:space="preserve"> PAGEREF _Toc76738474 \h </w:instrText>
        </w:r>
        <w:r w:rsidR="005334B1">
          <w:rPr>
            <w:noProof/>
            <w:webHidden/>
          </w:rPr>
        </w:r>
        <w:r w:rsidR="005334B1">
          <w:rPr>
            <w:noProof/>
            <w:webHidden/>
          </w:rPr>
          <w:fldChar w:fldCharType="separate"/>
        </w:r>
        <w:r w:rsidR="005334B1">
          <w:rPr>
            <w:noProof/>
            <w:webHidden/>
          </w:rPr>
          <w:t>6</w:t>
        </w:r>
        <w:r w:rsidR="005334B1">
          <w:rPr>
            <w:noProof/>
            <w:webHidden/>
          </w:rPr>
          <w:fldChar w:fldCharType="end"/>
        </w:r>
      </w:hyperlink>
    </w:p>
    <w:p w14:paraId="1628D131" w14:textId="32B3FFBF" w:rsidR="005334B1" w:rsidRDefault="00071B89">
      <w:pPr>
        <w:pStyle w:val="TM1"/>
        <w:rPr>
          <w:rFonts w:asciiTheme="minorHAnsi" w:eastAsiaTheme="minorEastAsia" w:hAnsiTheme="minorHAnsi" w:cstheme="minorBidi"/>
          <w:b w:val="0"/>
          <w:bCs w:val="0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  <w:hyperlink w:anchor="_Toc76738475" w:history="1">
        <w:r w:rsidR="005334B1" w:rsidRPr="00D57263">
          <w:rPr>
            <w:rStyle w:val="Lienhypertexte"/>
          </w:rPr>
          <w:t>Article 4-</w:t>
        </w:r>
        <w:r w:rsidR="005334B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14:shadow w14:blurRad="0" w14:dist="0" w14:dir="0" w14:sx="0" w14:sy="0" w14:kx="0" w14:ky="0" w14:algn="none">
              <w14:srgbClr w14:val="000000"/>
            </w14:shadow>
          </w:rPr>
          <w:tab/>
        </w:r>
        <w:r w:rsidR="005334B1" w:rsidRPr="00D57263">
          <w:rPr>
            <w:rStyle w:val="Lienhypertexte"/>
          </w:rPr>
          <w:t>Protocole de sécurité pour travaux à proximité de réseaux divers (eau, électricité, gaz, …)</w:t>
        </w:r>
        <w:r w:rsidR="005334B1">
          <w:rPr>
            <w:webHidden/>
          </w:rPr>
          <w:tab/>
        </w:r>
        <w:r w:rsidR="005334B1">
          <w:rPr>
            <w:webHidden/>
          </w:rPr>
          <w:fldChar w:fldCharType="begin"/>
        </w:r>
        <w:r w:rsidR="005334B1">
          <w:rPr>
            <w:webHidden/>
          </w:rPr>
          <w:instrText xml:space="preserve"> PAGEREF _Toc76738475 \h </w:instrText>
        </w:r>
        <w:r w:rsidR="005334B1">
          <w:rPr>
            <w:webHidden/>
          </w:rPr>
        </w:r>
        <w:r w:rsidR="005334B1">
          <w:rPr>
            <w:webHidden/>
          </w:rPr>
          <w:fldChar w:fldCharType="separate"/>
        </w:r>
        <w:r w:rsidR="005334B1">
          <w:rPr>
            <w:webHidden/>
          </w:rPr>
          <w:t>6</w:t>
        </w:r>
        <w:r w:rsidR="005334B1">
          <w:rPr>
            <w:webHidden/>
          </w:rPr>
          <w:fldChar w:fldCharType="end"/>
        </w:r>
      </w:hyperlink>
    </w:p>
    <w:p w14:paraId="36EE07DD" w14:textId="5800760E" w:rsidR="005334B1" w:rsidRDefault="00071B89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738476" w:history="1">
        <w:r w:rsidR="005334B1" w:rsidRPr="00D57263">
          <w:rPr>
            <w:rStyle w:val="Lienhypertexte"/>
            <w:bCs/>
            <w:noProof/>
          </w:rPr>
          <w:t>4.1.1</w:t>
        </w:r>
        <w:r w:rsidR="005334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34B1" w:rsidRPr="00D57263">
          <w:rPr>
            <w:rStyle w:val="Lienhypertexte"/>
            <w:noProof/>
            <w:spacing w:val="-1"/>
            <w:u w:color="000000"/>
          </w:rPr>
          <w:t>Demande</w:t>
        </w:r>
        <w:r w:rsidR="005334B1" w:rsidRPr="00D57263">
          <w:rPr>
            <w:rStyle w:val="Lienhypertexte"/>
            <w:noProof/>
            <w:spacing w:val="-7"/>
            <w:u w:color="000000"/>
          </w:rPr>
          <w:t xml:space="preserve"> </w:t>
        </w:r>
        <w:r w:rsidR="005334B1" w:rsidRPr="00D57263">
          <w:rPr>
            <w:rStyle w:val="Lienhypertexte"/>
            <w:noProof/>
            <w:spacing w:val="-1"/>
            <w:u w:color="000000"/>
          </w:rPr>
          <w:t>de</w:t>
        </w:r>
        <w:r w:rsidR="005334B1" w:rsidRPr="00D57263">
          <w:rPr>
            <w:rStyle w:val="Lienhypertexte"/>
            <w:noProof/>
            <w:spacing w:val="-6"/>
            <w:u w:color="000000"/>
          </w:rPr>
          <w:t xml:space="preserve"> </w:t>
        </w:r>
        <w:r w:rsidR="005334B1" w:rsidRPr="00D57263">
          <w:rPr>
            <w:rStyle w:val="Lienhypertexte"/>
            <w:noProof/>
            <w:spacing w:val="-1"/>
            <w:u w:color="000000"/>
          </w:rPr>
          <w:t>repérage</w:t>
        </w:r>
        <w:r w:rsidR="005334B1" w:rsidRPr="00D57263">
          <w:rPr>
            <w:rStyle w:val="Lienhypertexte"/>
            <w:noProof/>
            <w:spacing w:val="-7"/>
            <w:u w:color="000000"/>
          </w:rPr>
          <w:t xml:space="preserve"> </w:t>
        </w:r>
        <w:r w:rsidR="005334B1" w:rsidRPr="00D57263">
          <w:rPr>
            <w:rStyle w:val="Lienhypertexte"/>
            <w:noProof/>
            <w:spacing w:val="-1"/>
            <w:u w:color="000000"/>
          </w:rPr>
          <w:t>de</w:t>
        </w:r>
        <w:r w:rsidR="005334B1" w:rsidRPr="00D57263">
          <w:rPr>
            <w:rStyle w:val="Lienhypertexte"/>
            <w:noProof/>
            <w:spacing w:val="-6"/>
            <w:u w:color="000000"/>
          </w:rPr>
          <w:t xml:space="preserve"> </w:t>
        </w:r>
        <w:r w:rsidR="005334B1" w:rsidRPr="00D57263">
          <w:rPr>
            <w:rStyle w:val="Lienhypertexte"/>
            <w:noProof/>
            <w:spacing w:val="-1"/>
            <w:u w:color="000000"/>
          </w:rPr>
          <w:t>réseau</w:t>
        </w:r>
        <w:r w:rsidR="005334B1">
          <w:rPr>
            <w:noProof/>
            <w:webHidden/>
          </w:rPr>
          <w:tab/>
        </w:r>
        <w:r w:rsidR="005334B1">
          <w:rPr>
            <w:noProof/>
            <w:webHidden/>
          </w:rPr>
          <w:fldChar w:fldCharType="begin"/>
        </w:r>
        <w:r w:rsidR="005334B1">
          <w:rPr>
            <w:noProof/>
            <w:webHidden/>
          </w:rPr>
          <w:instrText xml:space="preserve"> PAGEREF _Toc76738476 \h </w:instrText>
        </w:r>
        <w:r w:rsidR="005334B1">
          <w:rPr>
            <w:noProof/>
            <w:webHidden/>
          </w:rPr>
        </w:r>
        <w:r w:rsidR="005334B1">
          <w:rPr>
            <w:noProof/>
            <w:webHidden/>
          </w:rPr>
          <w:fldChar w:fldCharType="separate"/>
        </w:r>
        <w:r w:rsidR="005334B1">
          <w:rPr>
            <w:noProof/>
            <w:webHidden/>
          </w:rPr>
          <w:t>8</w:t>
        </w:r>
        <w:r w:rsidR="005334B1">
          <w:rPr>
            <w:noProof/>
            <w:webHidden/>
          </w:rPr>
          <w:fldChar w:fldCharType="end"/>
        </w:r>
      </w:hyperlink>
    </w:p>
    <w:p w14:paraId="64B07290" w14:textId="4A2E64E1" w:rsidR="005334B1" w:rsidRDefault="00071B89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738477" w:history="1">
        <w:r w:rsidR="005334B1" w:rsidRPr="00D57263">
          <w:rPr>
            <w:rStyle w:val="Lienhypertexte"/>
            <w:bCs/>
            <w:noProof/>
          </w:rPr>
          <w:t>4.1.2</w:t>
        </w:r>
        <w:r w:rsidR="005334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34B1" w:rsidRPr="00D57263">
          <w:rPr>
            <w:rStyle w:val="Lienhypertexte"/>
            <w:noProof/>
            <w:spacing w:val="-1"/>
            <w:u w:color="000000"/>
          </w:rPr>
          <w:t>Demande</w:t>
        </w:r>
        <w:r w:rsidR="005334B1" w:rsidRPr="00D57263">
          <w:rPr>
            <w:rStyle w:val="Lienhypertexte"/>
            <w:noProof/>
            <w:spacing w:val="-7"/>
            <w:u w:color="000000"/>
          </w:rPr>
          <w:t xml:space="preserve"> </w:t>
        </w:r>
        <w:r w:rsidR="005334B1" w:rsidRPr="00D57263">
          <w:rPr>
            <w:rStyle w:val="Lienhypertexte"/>
            <w:noProof/>
            <w:spacing w:val="-1"/>
            <w:u w:color="000000"/>
          </w:rPr>
          <w:t>de</w:t>
        </w:r>
        <w:r w:rsidR="005334B1" w:rsidRPr="00D57263">
          <w:rPr>
            <w:rStyle w:val="Lienhypertexte"/>
            <w:noProof/>
            <w:spacing w:val="-6"/>
            <w:u w:color="000000"/>
          </w:rPr>
          <w:t xml:space="preserve"> </w:t>
        </w:r>
        <w:r w:rsidR="005334B1" w:rsidRPr="00D57263">
          <w:rPr>
            <w:rStyle w:val="Lienhypertexte"/>
            <w:noProof/>
            <w:spacing w:val="-1"/>
            <w:u w:color="000000"/>
          </w:rPr>
          <w:t>coupure</w:t>
        </w:r>
        <w:r w:rsidR="005334B1" w:rsidRPr="00D57263">
          <w:rPr>
            <w:rStyle w:val="Lienhypertexte"/>
            <w:noProof/>
            <w:spacing w:val="-6"/>
            <w:u w:color="000000"/>
          </w:rPr>
          <w:t xml:space="preserve"> </w:t>
        </w:r>
        <w:r w:rsidR="005334B1" w:rsidRPr="00D57263">
          <w:rPr>
            <w:rStyle w:val="Lienhypertexte"/>
            <w:noProof/>
            <w:spacing w:val="-1"/>
            <w:u w:color="000000"/>
          </w:rPr>
          <w:t>de</w:t>
        </w:r>
        <w:r w:rsidR="005334B1" w:rsidRPr="00D57263">
          <w:rPr>
            <w:rStyle w:val="Lienhypertexte"/>
            <w:noProof/>
            <w:spacing w:val="-8"/>
            <w:u w:color="000000"/>
          </w:rPr>
          <w:t xml:space="preserve"> </w:t>
        </w:r>
        <w:r w:rsidR="005334B1" w:rsidRPr="00D57263">
          <w:rPr>
            <w:rStyle w:val="Lienhypertexte"/>
            <w:noProof/>
            <w:spacing w:val="-1"/>
            <w:u w:color="000000"/>
          </w:rPr>
          <w:t>réseau</w:t>
        </w:r>
        <w:r w:rsidR="005334B1">
          <w:rPr>
            <w:noProof/>
            <w:webHidden/>
          </w:rPr>
          <w:tab/>
        </w:r>
        <w:r w:rsidR="005334B1">
          <w:rPr>
            <w:noProof/>
            <w:webHidden/>
          </w:rPr>
          <w:fldChar w:fldCharType="begin"/>
        </w:r>
        <w:r w:rsidR="005334B1">
          <w:rPr>
            <w:noProof/>
            <w:webHidden/>
          </w:rPr>
          <w:instrText xml:space="preserve"> PAGEREF _Toc76738477 \h </w:instrText>
        </w:r>
        <w:r w:rsidR="005334B1">
          <w:rPr>
            <w:noProof/>
            <w:webHidden/>
          </w:rPr>
        </w:r>
        <w:r w:rsidR="005334B1">
          <w:rPr>
            <w:noProof/>
            <w:webHidden/>
          </w:rPr>
          <w:fldChar w:fldCharType="separate"/>
        </w:r>
        <w:r w:rsidR="005334B1">
          <w:rPr>
            <w:noProof/>
            <w:webHidden/>
          </w:rPr>
          <w:t>8</w:t>
        </w:r>
        <w:r w:rsidR="005334B1">
          <w:rPr>
            <w:noProof/>
            <w:webHidden/>
          </w:rPr>
          <w:fldChar w:fldCharType="end"/>
        </w:r>
      </w:hyperlink>
    </w:p>
    <w:p w14:paraId="6027F0E0" w14:textId="22FA1879" w:rsidR="005334B1" w:rsidRDefault="00071B89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738478" w:history="1">
        <w:r w:rsidR="005334B1" w:rsidRPr="00D57263">
          <w:rPr>
            <w:rStyle w:val="Lienhypertexte"/>
            <w:bCs/>
            <w:noProof/>
          </w:rPr>
          <w:t>4.1.3</w:t>
        </w:r>
        <w:r w:rsidR="005334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34B1" w:rsidRPr="00D57263">
          <w:rPr>
            <w:rStyle w:val="Lienhypertexte"/>
            <w:noProof/>
            <w:spacing w:val="-1"/>
            <w:u w:color="000000"/>
          </w:rPr>
          <w:t>Mise</w:t>
        </w:r>
        <w:r w:rsidR="005334B1" w:rsidRPr="00D57263">
          <w:rPr>
            <w:rStyle w:val="Lienhypertexte"/>
            <w:noProof/>
            <w:spacing w:val="-8"/>
            <w:u w:color="000000"/>
          </w:rPr>
          <w:t xml:space="preserve"> </w:t>
        </w:r>
        <w:r w:rsidR="005334B1" w:rsidRPr="00D57263">
          <w:rPr>
            <w:rStyle w:val="Lienhypertexte"/>
            <w:noProof/>
            <w:u w:color="000000"/>
          </w:rPr>
          <w:t>hors</w:t>
        </w:r>
        <w:r w:rsidR="005334B1" w:rsidRPr="00D57263">
          <w:rPr>
            <w:rStyle w:val="Lienhypertexte"/>
            <w:noProof/>
            <w:spacing w:val="-7"/>
            <w:u w:color="000000"/>
          </w:rPr>
          <w:t xml:space="preserve"> </w:t>
        </w:r>
        <w:r w:rsidR="005334B1" w:rsidRPr="00D57263">
          <w:rPr>
            <w:rStyle w:val="Lienhypertexte"/>
            <w:noProof/>
            <w:spacing w:val="-1"/>
            <w:u w:color="000000"/>
          </w:rPr>
          <w:t>service</w:t>
        </w:r>
        <w:r w:rsidR="005334B1" w:rsidRPr="00D57263">
          <w:rPr>
            <w:rStyle w:val="Lienhypertexte"/>
            <w:noProof/>
            <w:spacing w:val="-5"/>
            <w:u w:color="000000"/>
          </w:rPr>
          <w:t xml:space="preserve"> </w:t>
        </w:r>
        <w:r w:rsidR="005334B1" w:rsidRPr="00D57263">
          <w:rPr>
            <w:rStyle w:val="Lienhypertexte"/>
            <w:noProof/>
            <w:spacing w:val="-1"/>
            <w:u w:color="000000"/>
          </w:rPr>
          <w:t>de</w:t>
        </w:r>
        <w:r w:rsidR="005334B1" w:rsidRPr="00D57263">
          <w:rPr>
            <w:rStyle w:val="Lienhypertexte"/>
            <w:noProof/>
            <w:spacing w:val="-6"/>
            <w:u w:color="000000"/>
          </w:rPr>
          <w:t xml:space="preserve"> </w:t>
        </w:r>
        <w:r w:rsidR="005334B1" w:rsidRPr="00D57263">
          <w:rPr>
            <w:rStyle w:val="Lienhypertexte"/>
            <w:noProof/>
            <w:spacing w:val="-1"/>
            <w:u w:color="000000"/>
          </w:rPr>
          <w:t>dispositif</w:t>
        </w:r>
        <w:r w:rsidR="005334B1" w:rsidRPr="00D57263">
          <w:rPr>
            <w:rStyle w:val="Lienhypertexte"/>
            <w:noProof/>
            <w:spacing w:val="-5"/>
            <w:u w:color="000000"/>
          </w:rPr>
          <w:t xml:space="preserve"> </w:t>
        </w:r>
        <w:r w:rsidR="005334B1" w:rsidRPr="00D57263">
          <w:rPr>
            <w:rStyle w:val="Lienhypertexte"/>
            <w:noProof/>
            <w:spacing w:val="-1"/>
            <w:u w:color="000000"/>
          </w:rPr>
          <w:t>de</w:t>
        </w:r>
        <w:r w:rsidR="005334B1" w:rsidRPr="00D57263">
          <w:rPr>
            <w:rStyle w:val="Lienhypertexte"/>
            <w:noProof/>
            <w:spacing w:val="-6"/>
            <w:u w:color="000000"/>
          </w:rPr>
          <w:t xml:space="preserve"> </w:t>
        </w:r>
        <w:r w:rsidR="005334B1" w:rsidRPr="00D57263">
          <w:rPr>
            <w:rStyle w:val="Lienhypertexte"/>
            <w:noProof/>
            <w:spacing w:val="-1"/>
            <w:u w:color="000000"/>
          </w:rPr>
          <w:t>sécurité</w:t>
        </w:r>
        <w:r w:rsidR="005334B1">
          <w:rPr>
            <w:noProof/>
            <w:webHidden/>
          </w:rPr>
          <w:tab/>
        </w:r>
        <w:r w:rsidR="005334B1">
          <w:rPr>
            <w:noProof/>
            <w:webHidden/>
          </w:rPr>
          <w:fldChar w:fldCharType="begin"/>
        </w:r>
        <w:r w:rsidR="005334B1">
          <w:rPr>
            <w:noProof/>
            <w:webHidden/>
          </w:rPr>
          <w:instrText xml:space="preserve"> PAGEREF _Toc76738478 \h </w:instrText>
        </w:r>
        <w:r w:rsidR="005334B1">
          <w:rPr>
            <w:noProof/>
            <w:webHidden/>
          </w:rPr>
        </w:r>
        <w:r w:rsidR="005334B1">
          <w:rPr>
            <w:noProof/>
            <w:webHidden/>
          </w:rPr>
          <w:fldChar w:fldCharType="separate"/>
        </w:r>
        <w:r w:rsidR="005334B1">
          <w:rPr>
            <w:noProof/>
            <w:webHidden/>
          </w:rPr>
          <w:t>8</w:t>
        </w:r>
        <w:r w:rsidR="005334B1">
          <w:rPr>
            <w:noProof/>
            <w:webHidden/>
          </w:rPr>
          <w:fldChar w:fldCharType="end"/>
        </w:r>
      </w:hyperlink>
    </w:p>
    <w:p w14:paraId="7750B729" w14:textId="55593AB8" w:rsidR="005334B1" w:rsidRDefault="00071B89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738479" w:history="1">
        <w:r w:rsidR="005334B1" w:rsidRPr="00D57263">
          <w:rPr>
            <w:rStyle w:val="Lienhypertexte"/>
            <w:bCs/>
            <w:noProof/>
          </w:rPr>
          <w:t>4.1.4</w:t>
        </w:r>
        <w:r w:rsidR="005334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34B1" w:rsidRPr="00D57263">
          <w:rPr>
            <w:rStyle w:val="Lienhypertexte"/>
            <w:noProof/>
            <w:spacing w:val="-1"/>
            <w:u w:color="000000"/>
          </w:rPr>
          <w:t>Autre</w:t>
        </w:r>
        <w:r w:rsidR="005334B1" w:rsidRPr="00D57263">
          <w:rPr>
            <w:rStyle w:val="Lienhypertexte"/>
            <w:noProof/>
            <w:spacing w:val="-11"/>
            <w:u w:color="000000"/>
          </w:rPr>
          <w:t xml:space="preserve"> </w:t>
        </w:r>
        <w:r w:rsidR="005334B1" w:rsidRPr="00D57263">
          <w:rPr>
            <w:rStyle w:val="Lienhypertexte"/>
            <w:noProof/>
            <w:u w:color="000000"/>
          </w:rPr>
          <w:t>(condamnation</w:t>
        </w:r>
        <w:r w:rsidR="005334B1" w:rsidRPr="00D57263">
          <w:rPr>
            <w:rStyle w:val="Lienhypertexte"/>
            <w:noProof/>
            <w:spacing w:val="-9"/>
            <w:u w:color="000000"/>
          </w:rPr>
          <w:t xml:space="preserve"> </w:t>
        </w:r>
        <w:r w:rsidR="005334B1" w:rsidRPr="00D57263">
          <w:rPr>
            <w:rStyle w:val="Lienhypertexte"/>
            <w:noProof/>
            <w:spacing w:val="-1"/>
            <w:u w:color="000000"/>
          </w:rPr>
          <w:t>de</w:t>
        </w:r>
        <w:r w:rsidR="005334B1" w:rsidRPr="00D57263">
          <w:rPr>
            <w:rStyle w:val="Lienhypertexte"/>
            <w:noProof/>
            <w:spacing w:val="-9"/>
            <w:u w:color="000000"/>
          </w:rPr>
          <w:t xml:space="preserve"> </w:t>
        </w:r>
        <w:r w:rsidR="005334B1" w:rsidRPr="00D57263">
          <w:rPr>
            <w:rStyle w:val="Lienhypertexte"/>
            <w:noProof/>
            <w:u w:color="000000"/>
          </w:rPr>
          <w:t>voie,</w:t>
        </w:r>
        <w:r w:rsidR="005334B1" w:rsidRPr="00D57263">
          <w:rPr>
            <w:rStyle w:val="Lienhypertexte"/>
            <w:noProof/>
            <w:spacing w:val="-11"/>
            <w:u w:color="000000"/>
          </w:rPr>
          <w:t xml:space="preserve"> </w:t>
        </w:r>
        <w:r w:rsidR="005334B1" w:rsidRPr="00D57263">
          <w:rPr>
            <w:rStyle w:val="Lienhypertexte"/>
            <w:noProof/>
            <w:u w:color="000000"/>
          </w:rPr>
          <w:t>parking…etc)</w:t>
        </w:r>
        <w:r w:rsidR="005334B1">
          <w:rPr>
            <w:noProof/>
            <w:webHidden/>
          </w:rPr>
          <w:tab/>
        </w:r>
        <w:r w:rsidR="005334B1">
          <w:rPr>
            <w:noProof/>
            <w:webHidden/>
          </w:rPr>
          <w:fldChar w:fldCharType="begin"/>
        </w:r>
        <w:r w:rsidR="005334B1">
          <w:rPr>
            <w:noProof/>
            <w:webHidden/>
          </w:rPr>
          <w:instrText xml:space="preserve"> PAGEREF _Toc76738479 \h </w:instrText>
        </w:r>
        <w:r w:rsidR="005334B1">
          <w:rPr>
            <w:noProof/>
            <w:webHidden/>
          </w:rPr>
        </w:r>
        <w:r w:rsidR="005334B1">
          <w:rPr>
            <w:noProof/>
            <w:webHidden/>
          </w:rPr>
          <w:fldChar w:fldCharType="separate"/>
        </w:r>
        <w:r w:rsidR="005334B1">
          <w:rPr>
            <w:noProof/>
            <w:webHidden/>
          </w:rPr>
          <w:t>8</w:t>
        </w:r>
        <w:r w:rsidR="005334B1">
          <w:rPr>
            <w:noProof/>
            <w:webHidden/>
          </w:rPr>
          <w:fldChar w:fldCharType="end"/>
        </w:r>
      </w:hyperlink>
    </w:p>
    <w:p w14:paraId="6E8F8E69" w14:textId="474FC674" w:rsidR="005334B1" w:rsidRDefault="00071B89">
      <w:pPr>
        <w:pStyle w:val="TM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738480" w:history="1">
        <w:r w:rsidR="005334B1" w:rsidRPr="00D57263">
          <w:rPr>
            <w:rStyle w:val="Lienhypertexte"/>
            <w:noProof/>
          </w:rPr>
          <w:t>4.2</w:t>
        </w:r>
        <w:r w:rsidR="005334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34B1" w:rsidRPr="00D57263">
          <w:rPr>
            <w:rStyle w:val="Lienhypertexte"/>
            <w:noProof/>
            <w:u w:color="000000"/>
          </w:rPr>
          <w:t>A</w:t>
        </w:r>
        <w:r w:rsidR="005334B1" w:rsidRPr="00D57263">
          <w:rPr>
            <w:rStyle w:val="Lienhypertexte"/>
            <w:noProof/>
            <w:spacing w:val="-2"/>
            <w:u w:color="000000"/>
          </w:rPr>
          <w:t xml:space="preserve"> </w:t>
        </w:r>
        <w:r w:rsidR="005334B1" w:rsidRPr="00D57263">
          <w:rPr>
            <w:rStyle w:val="Lienhypertexte"/>
            <w:noProof/>
            <w:u w:color="000000"/>
          </w:rPr>
          <w:t>/</w:t>
        </w:r>
        <w:r w:rsidR="005334B1" w:rsidRPr="00D57263">
          <w:rPr>
            <w:rStyle w:val="Lienhypertexte"/>
            <w:noProof/>
            <w:spacing w:val="-3"/>
            <w:u w:color="000000"/>
          </w:rPr>
          <w:t xml:space="preserve"> </w:t>
        </w:r>
        <w:r w:rsidR="005334B1" w:rsidRPr="00D57263">
          <w:rPr>
            <w:rStyle w:val="Lienhypertexte"/>
            <w:noProof/>
            <w:u w:color="000000"/>
          </w:rPr>
          <w:t>(à</w:t>
        </w:r>
        <w:r w:rsidR="005334B1" w:rsidRPr="00D57263">
          <w:rPr>
            <w:rStyle w:val="Lienhypertexte"/>
            <w:noProof/>
            <w:spacing w:val="-7"/>
            <w:u w:color="000000"/>
          </w:rPr>
          <w:t xml:space="preserve"> </w:t>
        </w:r>
        <w:r w:rsidR="005334B1" w:rsidRPr="00D57263">
          <w:rPr>
            <w:rStyle w:val="Lienhypertexte"/>
            <w:noProof/>
            <w:spacing w:val="-1"/>
            <w:u w:color="000000"/>
          </w:rPr>
          <w:t>remplir par</w:t>
        </w:r>
        <w:r w:rsidR="005334B1" w:rsidRPr="00D57263">
          <w:rPr>
            <w:rStyle w:val="Lienhypertexte"/>
            <w:noProof/>
            <w:spacing w:val="-2"/>
            <w:u w:color="000000"/>
          </w:rPr>
          <w:t xml:space="preserve"> </w:t>
        </w:r>
        <w:r w:rsidR="005334B1" w:rsidRPr="00D57263">
          <w:rPr>
            <w:rStyle w:val="Lienhypertexte"/>
            <w:noProof/>
            <w:spacing w:val="-1"/>
            <w:u w:color="000000"/>
          </w:rPr>
          <w:t>le</w:t>
        </w:r>
        <w:r w:rsidR="005334B1" w:rsidRPr="00D57263">
          <w:rPr>
            <w:rStyle w:val="Lienhypertexte"/>
            <w:noProof/>
            <w:spacing w:val="-5"/>
            <w:u w:color="000000"/>
          </w:rPr>
          <w:t xml:space="preserve"> </w:t>
        </w:r>
        <w:r w:rsidR="005334B1" w:rsidRPr="00D57263">
          <w:rPr>
            <w:rStyle w:val="Lienhypertexte"/>
            <w:noProof/>
            <w:spacing w:val="-1"/>
            <w:u w:color="000000"/>
          </w:rPr>
          <w:t>CHU</w:t>
        </w:r>
        <w:r w:rsidR="005334B1" w:rsidRPr="00D57263">
          <w:rPr>
            <w:rStyle w:val="Lienhypertexte"/>
            <w:noProof/>
            <w:u w:color="000000"/>
          </w:rPr>
          <w:t>)</w:t>
        </w:r>
        <w:r w:rsidR="005334B1">
          <w:rPr>
            <w:noProof/>
            <w:webHidden/>
          </w:rPr>
          <w:tab/>
        </w:r>
        <w:r w:rsidR="005334B1">
          <w:rPr>
            <w:noProof/>
            <w:webHidden/>
          </w:rPr>
          <w:fldChar w:fldCharType="begin"/>
        </w:r>
        <w:r w:rsidR="005334B1">
          <w:rPr>
            <w:noProof/>
            <w:webHidden/>
          </w:rPr>
          <w:instrText xml:space="preserve"> PAGEREF _Toc76738480 \h </w:instrText>
        </w:r>
        <w:r w:rsidR="005334B1">
          <w:rPr>
            <w:noProof/>
            <w:webHidden/>
          </w:rPr>
        </w:r>
        <w:r w:rsidR="005334B1">
          <w:rPr>
            <w:noProof/>
            <w:webHidden/>
          </w:rPr>
          <w:fldChar w:fldCharType="separate"/>
        </w:r>
        <w:r w:rsidR="005334B1">
          <w:rPr>
            <w:noProof/>
            <w:webHidden/>
          </w:rPr>
          <w:t>10</w:t>
        </w:r>
        <w:r w:rsidR="005334B1">
          <w:rPr>
            <w:noProof/>
            <w:webHidden/>
          </w:rPr>
          <w:fldChar w:fldCharType="end"/>
        </w:r>
      </w:hyperlink>
    </w:p>
    <w:p w14:paraId="14574F5A" w14:textId="304C6DF6" w:rsidR="005334B1" w:rsidRDefault="00071B89">
      <w:pPr>
        <w:pStyle w:val="TM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6738481" w:history="1">
        <w:r w:rsidR="005334B1" w:rsidRPr="00D57263">
          <w:rPr>
            <w:rStyle w:val="Lienhypertexte"/>
            <w:noProof/>
          </w:rPr>
          <w:t>4.3</w:t>
        </w:r>
        <w:r w:rsidR="005334B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34B1" w:rsidRPr="00D57263">
          <w:rPr>
            <w:rStyle w:val="Lienhypertexte"/>
            <w:noProof/>
            <w:u w:color="000000"/>
          </w:rPr>
          <w:t>B</w:t>
        </w:r>
        <w:r w:rsidR="005334B1" w:rsidRPr="00D57263">
          <w:rPr>
            <w:rStyle w:val="Lienhypertexte"/>
            <w:noProof/>
            <w:spacing w:val="-6"/>
            <w:u w:color="000000"/>
          </w:rPr>
          <w:t xml:space="preserve"> </w:t>
        </w:r>
        <w:r w:rsidR="005334B1" w:rsidRPr="00D57263">
          <w:rPr>
            <w:rStyle w:val="Lienhypertexte"/>
            <w:noProof/>
            <w:u w:color="000000"/>
          </w:rPr>
          <w:t>/</w:t>
        </w:r>
        <w:r w:rsidR="005334B1" w:rsidRPr="00D57263">
          <w:rPr>
            <w:rStyle w:val="Lienhypertexte"/>
            <w:noProof/>
            <w:spacing w:val="-6"/>
            <w:u w:color="000000"/>
          </w:rPr>
          <w:t xml:space="preserve"> </w:t>
        </w:r>
        <w:r w:rsidR="005334B1" w:rsidRPr="00D57263">
          <w:rPr>
            <w:rStyle w:val="Lienhypertexte"/>
            <w:noProof/>
            <w:u w:color="000000"/>
          </w:rPr>
          <w:t>(</w:t>
        </w:r>
        <w:r w:rsidR="005334B1" w:rsidRPr="00D57263">
          <w:rPr>
            <w:rStyle w:val="Lienhypertexte"/>
            <w:noProof/>
            <w:spacing w:val="-5"/>
            <w:u w:color="000000"/>
          </w:rPr>
          <w:t xml:space="preserve"> </w:t>
        </w:r>
        <w:r w:rsidR="005334B1" w:rsidRPr="00D57263">
          <w:rPr>
            <w:rStyle w:val="Lienhypertexte"/>
            <w:noProof/>
            <w:u w:color="000000"/>
          </w:rPr>
          <w:t>à</w:t>
        </w:r>
        <w:r w:rsidR="005334B1" w:rsidRPr="00D57263">
          <w:rPr>
            <w:rStyle w:val="Lienhypertexte"/>
            <w:noProof/>
            <w:spacing w:val="-6"/>
            <w:u w:color="000000"/>
          </w:rPr>
          <w:t xml:space="preserve"> </w:t>
        </w:r>
        <w:r w:rsidR="005334B1" w:rsidRPr="00D57263">
          <w:rPr>
            <w:rStyle w:val="Lienhypertexte"/>
            <w:noProof/>
            <w:spacing w:val="-1"/>
            <w:u w:color="000000"/>
          </w:rPr>
          <w:t>compléter</w:t>
        </w:r>
        <w:r w:rsidR="005334B1" w:rsidRPr="00D57263">
          <w:rPr>
            <w:rStyle w:val="Lienhypertexte"/>
            <w:noProof/>
            <w:spacing w:val="-4"/>
            <w:u w:color="000000"/>
          </w:rPr>
          <w:t xml:space="preserve"> </w:t>
        </w:r>
        <w:r w:rsidR="005334B1" w:rsidRPr="00D57263">
          <w:rPr>
            <w:rStyle w:val="Lienhypertexte"/>
            <w:noProof/>
            <w:spacing w:val="-2"/>
            <w:u w:color="000000"/>
          </w:rPr>
          <w:t>par</w:t>
        </w:r>
        <w:r w:rsidR="005334B1" w:rsidRPr="00D57263">
          <w:rPr>
            <w:rStyle w:val="Lienhypertexte"/>
            <w:noProof/>
            <w:spacing w:val="-6"/>
            <w:u w:color="000000"/>
          </w:rPr>
          <w:t xml:space="preserve"> </w:t>
        </w:r>
        <w:r w:rsidR="005334B1" w:rsidRPr="00D57263">
          <w:rPr>
            <w:rStyle w:val="Lienhypertexte"/>
            <w:noProof/>
            <w:spacing w:val="-1"/>
            <w:u w:color="000000"/>
          </w:rPr>
          <w:t>l’entreprise</w:t>
        </w:r>
        <w:r w:rsidR="005334B1" w:rsidRPr="00D57263">
          <w:rPr>
            <w:rStyle w:val="Lienhypertexte"/>
            <w:noProof/>
            <w:spacing w:val="-7"/>
            <w:u w:color="000000"/>
          </w:rPr>
          <w:t xml:space="preserve"> </w:t>
        </w:r>
        <w:r w:rsidR="005334B1" w:rsidRPr="00D57263">
          <w:rPr>
            <w:rStyle w:val="Lienhypertexte"/>
            <w:noProof/>
            <w:spacing w:val="-1"/>
            <w:u w:color="000000"/>
          </w:rPr>
          <w:t>demandeuse)</w:t>
        </w:r>
        <w:r w:rsidR="005334B1">
          <w:rPr>
            <w:noProof/>
            <w:webHidden/>
          </w:rPr>
          <w:tab/>
        </w:r>
        <w:r w:rsidR="005334B1">
          <w:rPr>
            <w:noProof/>
            <w:webHidden/>
          </w:rPr>
          <w:fldChar w:fldCharType="begin"/>
        </w:r>
        <w:r w:rsidR="005334B1">
          <w:rPr>
            <w:noProof/>
            <w:webHidden/>
          </w:rPr>
          <w:instrText xml:space="preserve"> PAGEREF _Toc76738481 \h </w:instrText>
        </w:r>
        <w:r w:rsidR="005334B1">
          <w:rPr>
            <w:noProof/>
            <w:webHidden/>
          </w:rPr>
        </w:r>
        <w:r w:rsidR="005334B1">
          <w:rPr>
            <w:noProof/>
            <w:webHidden/>
          </w:rPr>
          <w:fldChar w:fldCharType="separate"/>
        </w:r>
        <w:r w:rsidR="005334B1">
          <w:rPr>
            <w:noProof/>
            <w:webHidden/>
          </w:rPr>
          <w:t>11</w:t>
        </w:r>
        <w:r w:rsidR="005334B1">
          <w:rPr>
            <w:noProof/>
            <w:webHidden/>
          </w:rPr>
          <w:fldChar w:fldCharType="end"/>
        </w:r>
      </w:hyperlink>
    </w:p>
    <w:p w14:paraId="3A1FBEFC" w14:textId="4BC966ED" w:rsidR="008B5077" w:rsidRPr="00713E22" w:rsidRDefault="00AD53D3" w:rsidP="00713E22">
      <w:pPr>
        <w:tabs>
          <w:tab w:val="left" w:pos="1134"/>
          <w:tab w:val="left" w:pos="1276"/>
          <w:tab w:val="left" w:pos="1843"/>
          <w:tab w:val="left" w:pos="2127"/>
        </w:tabs>
        <w:autoSpaceDE w:val="0"/>
        <w:autoSpaceDN w:val="0"/>
        <w:adjustRightInd w:val="0"/>
        <w:rPr>
          <w:rFonts w:asciiTheme="minorHAnsi" w:hAnsiTheme="minorHAnsi"/>
          <w:b/>
          <w:bCs/>
        </w:rPr>
      </w:pPr>
      <w:r w:rsidRPr="0055497C">
        <w:rPr>
          <w:rFonts w:asciiTheme="minorHAnsi" w:hAnsiTheme="minorHAnsi"/>
          <w:noProof/>
        </w:rPr>
        <w:fldChar w:fldCharType="end"/>
      </w:r>
    </w:p>
    <w:p w14:paraId="36E7ACC7" w14:textId="77777777" w:rsidR="00713E22" w:rsidRDefault="00713E22">
      <w:pPr>
        <w:rPr>
          <w:rStyle w:val="StyleCalibriGrasSoulignementOmbre"/>
          <w:rFonts w:asciiTheme="minorHAnsi" w:hAnsiTheme="minorHAnsi"/>
          <w:bCs w:val="0"/>
          <w:w w:val="90"/>
          <w:sz w:val="22"/>
          <w:u w:val="none"/>
          <w14:shadow w14:blurRad="0" w14:dist="0" w14:dir="0" w14:sx="0" w14:sy="0" w14:kx="0" w14:ky="0" w14:algn="none">
            <w14:srgbClr w14:val="000000"/>
          </w14:shadow>
        </w:rPr>
      </w:pPr>
      <w:r>
        <w:rPr>
          <w:rStyle w:val="StyleCalibriGrasSoulignementOmbre"/>
          <w:rFonts w:asciiTheme="minorHAnsi" w:hAnsiTheme="minorHAnsi"/>
          <w:b w:val="0"/>
          <w:bCs w:val="0"/>
          <w:sz w:val="22"/>
          <w:u w:val="none"/>
          <w14:shadow w14:blurRad="0" w14:dist="0" w14:dir="0" w14:sx="0" w14:sy="0" w14:kx="0" w14:ky="0" w14:algn="none">
            <w14:srgbClr w14:val="000000"/>
          </w14:shadow>
        </w:rPr>
        <w:br w:type="page"/>
      </w:r>
    </w:p>
    <w:p w14:paraId="533B676E" w14:textId="54D5A183" w:rsidR="00CC3561" w:rsidRPr="00BB731F" w:rsidRDefault="0031244A" w:rsidP="0098129C">
      <w:pPr>
        <w:pStyle w:val="Titre1"/>
      </w:pPr>
      <w:bookmarkStart w:id="1" w:name="_Toc76738459"/>
      <w:r>
        <w:rPr>
          <w:rStyle w:val="StyleCalibriGrasSoulignementOmbre"/>
          <w:rFonts w:asciiTheme="minorHAnsi" w:hAnsiTheme="minorHAnsi"/>
          <w:b/>
          <w:bCs w:val="0"/>
          <w:sz w:val="22"/>
          <w:u w:val="none"/>
          <w14:shadow w14:blurRad="0" w14:dist="0" w14:dir="0" w14:sx="0" w14:sy="0" w14:kx="0" w14:ky="0" w14:algn="none">
            <w14:srgbClr w14:val="000000"/>
          </w14:shadow>
        </w:rPr>
        <w:lastRenderedPageBreak/>
        <w:t>Préambule</w:t>
      </w:r>
      <w:bookmarkEnd w:id="1"/>
    </w:p>
    <w:p w14:paraId="4E6B1773" w14:textId="76A8F4D9" w:rsidR="0031244A" w:rsidRPr="0031244A" w:rsidRDefault="0031244A" w:rsidP="0031244A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31244A">
        <w:rPr>
          <w:rFonts w:asciiTheme="minorHAnsi" w:eastAsia="Arial" w:hAnsiTheme="minorHAnsi" w:cstheme="minorHAnsi"/>
        </w:rPr>
        <w:t>L'activité du CHU nécessite un niveau de disponibilité très important, qu'elles soient courants forts ou courants faibles. Les arrêts d'exploi</w:t>
      </w:r>
      <w:r>
        <w:rPr>
          <w:rFonts w:asciiTheme="minorHAnsi" w:eastAsia="Arial" w:hAnsiTheme="minorHAnsi" w:cstheme="minorHAnsi"/>
        </w:rPr>
        <w:t xml:space="preserve">tation doivent de ce fait, être </w:t>
      </w:r>
      <w:r w:rsidRPr="0031244A">
        <w:rPr>
          <w:rFonts w:asciiTheme="minorHAnsi" w:eastAsia="Arial" w:hAnsiTheme="minorHAnsi" w:cstheme="minorHAnsi"/>
        </w:rPr>
        <w:t>limités au strict minimum. Ils doivent faire l'objet d'une préparation anticipée et d'une organisation sans faille.</w:t>
      </w:r>
    </w:p>
    <w:p w14:paraId="6D5D38C7" w14:textId="06946935" w:rsidR="00AE07D1" w:rsidRPr="0031244A" w:rsidRDefault="0031244A" w:rsidP="0031244A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31244A">
        <w:rPr>
          <w:rFonts w:asciiTheme="minorHAnsi" w:eastAsia="Arial" w:hAnsiTheme="minorHAnsi" w:cstheme="minorHAnsi"/>
        </w:rPr>
        <w:t>Le présent document traite du protocole d'intervention sur ces installatio</w:t>
      </w:r>
      <w:r>
        <w:rPr>
          <w:rFonts w:asciiTheme="minorHAnsi" w:eastAsia="Arial" w:hAnsiTheme="minorHAnsi" w:cstheme="minorHAnsi"/>
        </w:rPr>
        <w:t xml:space="preserve">ns, notamment dans le cadre des </w:t>
      </w:r>
      <w:r w:rsidRPr="0031244A">
        <w:rPr>
          <w:rFonts w:asciiTheme="minorHAnsi" w:eastAsia="Arial" w:hAnsiTheme="minorHAnsi" w:cstheme="minorHAnsi"/>
        </w:rPr>
        <w:t>chantiers exécutés à proximité ou sur les installations existantes.</w:t>
      </w:r>
    </w:p>
    <w:p w14:paraId="2DDA5EB3" w14:textId="5B57E43B" w:rsidR="00AE07D1" w:rsidRPr="0031244A" w:rsidRDefault="0031244A" w:rsidP="0098129C">
      <w:pPr>
        <w:pStyle w:val="Titre1"/>
        <w:rPr>
          <w:rStyle w:val="StyleCalibriGrasSoulignementOmbre"/>
          <w:rFonts w:asciiTheme="minorHAnsi" w:hAnsiTheme="minorHAnsi"/>
          <w:b/>
          <w:bCs w:val="0"/>
          <w:sz w:val="22"/>
          <w:u w:val="none"/>
          <w14:shadow w14:blurRad="0" w14:dist="0" w14:dir="0" w14:sx="0" w14:sy="0" w14:kx="0" w14:ky="0" w14:algn="none">
            <w14:srgbClr w14:val="000000"/>
          </w14:shadow>
        </w:rPr>
      </w:pPr>
      <w:bookmarkStart w:id="2" w:name="_Toc76738460"/>
      <w:r>
        <w:rPr>
          <w:rStyle w:val="StyleCalibriGrasSoulignementOmbre"/>
          <w:rFonts w:asciiTheme="minorHAnsi" w:hAnsiTheme="minorHAnsi"/>
          <w:b/>
          <w:bCs w:val="0"/>
          <w:sz w:val="22"/>
          <w:u w:val="none"/>
          <w14:shadow w14:blurRad="0" w14:dist="0" w14:dir="0" w14:sx="0" w14:sy="0" w14:kx="0" w14:ky="0" w14:algn="none">
            <w14:srgbClr w14:val="000000"/>
          </w14:shadow>
        </w:rPr>
        <w:t>Protocole de sécurité pour travaux sur des ouvrages électriques</w:t>
      </w:r>
      <w:bookmarkEnd w:id="2"/>
    </w:p>
    <w:p w14:paraId="22DC1879" w14:textId="0D5ABA29" w:rsidR="00AE07D1" w:rsidRDefault="0031244A" w:rsidP="00921565">
      <w:pPr>
        <w:pStyle w:val="Titre2"/>
        <w:rPr>
          <w:rFonts w:eastAsia="Arial"/>
        </w:rPr>
      </w:pPr>
      <w:bookmarkStart w:id="3" w:name="_Toc76738461"/>
      <w:r>
        <w:rPr>
          <w:rFonts w:eastAsia="Arial"/>
        </w:rPr>
        <w:t xml:space="preserve">Conditions </w:t>
      </w:r>
      <w:r w:rsidR="007968B1">
        <w:rPr>
          <w:rFonts w:eastAsia="Arial"/>
        </w:rPr>
        <w:t>NORMALES</w:t>
      </w:r>
      <w:bookmarkEnd w:id="3"/>
    </w:p>
    <w:p w14:paraId="2E401155" w14:textId="00FF222D" w:rsidR="0031244A" w:rsidRPr="0031244A" w:rsidRDefault="0031244A" w:rsidP="0031244A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31244A">
        <w:rPr>
          <w:rFonts w:asciiTheme="minorHAnsi" w:eastAsia="Arial" w:hAnsiTheme="minorHAnsi" w:cstheme="minorHAnsi"/>
        </w:rPr>
        <w:t>La publication UTE C 18 510 réglemente l'accès aux ouvrages et traite de l'habi</w:t>
      </w:r>
      <w:r>
        <w:rPr>
          <w:rFonts w:asciiTheme="minorHAnsi" w:eastAsia="Arial" w:hAnsiTheme="minorHAnsi" w:cstheme="minorHAnsi"/>
        </w:rPr>
        <w:t xml:space="preserve">litation des personnels, qu'ils </w:t>
      </w:r>
      <w:r w:rsidRPr="0031244A">
        <w:rPr>
          <w:rFonts w:asciiTheme="minorHAnsi" w:eastAsia="Arial" w:hAnsiTheme="minorHAnsi" w:cstheme="minorHAnsi"/>
        </w:rPr>
        <w:t>soient électriciens ou pas.</w:t>
      </w:r>
    </w:p>
    <w:p w14:paraId="6AE5A5D2" w14:textId="77777777" w:rsidR="0031244A" w:rsidRPr="0031244A" w:rsidRDefault="0031244A" w:rsidP="0031244A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31244A">
        <w:rPr>
          <w:rFonts w:asciiTheme="minorHAnsi" w:eastAsia="Arial" w:hAnsiTheme="minorHAnsi" w:cstheme="minorHAnsi"/>
        </w:rPr>
        <w:t>Ces compétences une fois acquises permettent :</w:t>
      </w:r>
    </w:p>
    <w:p w14:paraId="07174F1F" w14:textId="3D1366F0" w:rsidR="0031244A" w:rsidRPr="0031244A" w:rsidRDefault="0031244A" w:rsidP="0031244A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31244A">
        <w:rPr>
          <w:rFonts w:asciiTheme="minorHAnsi" w:hAnsiTheme="minorHAnsi" w:cs="Arial"/>
          <w:sz w:val="20"/>
        </w:rPr>
        <w:t>D'accéder sans surveillance aux locaux réservés aux électriciens</w:t>
      </w:r>
    </w:p>
    <w:p w14:paraId="2443060C" w14:textId="3D6A2F8A" w:rsidR="0031244A" w:rsidRPr="0031244A" w:rsidRDefault="0031244A" w:rsidP="0031244A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31244A">
        <w:rPr>
          <w:rFonts w:asciiTheme="minorHAnsi" w:hAnsiTheme="minorHAnsi" w:cs="Arial"/>
          <w:sz w:val="20"/>
        </w:rPr>
        <w:t>D'effectuer des consignations en BT</w:t>
      </w:r>
    </w:p>
    <w:p w14:paraId="3A4BAD29" w14:textId="2E92EDC2" w:rsidR="0031244A" w:rsidRPr="0031244A" w:rsidRDefault="0031244A" w:rsidP="0031244A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31244A">
        <w:rPr>
          <w:rFonts w:asciiTheme="minorHAnsi" w:hAnsiTheme="minorHAnsi" w:cs="Arial"/>
          <w:sz w:val="20"/>
        </w:rPr>
        <w:t>D'effectuer des opérations d'ordre électrique</w:t>
      </w:r>
    </w:p>
    <w:p w14:paraId="043EDD95" w14:textId="089FE884" w:rsidR="0031244A" w:rsidRPr="0031244A" w:rsidRDefault="0031244A" w:rsidP="0031244A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31244A">
        <w:rPr>
          <w:rFonts w:asciiTheme="minorHAnsi" w:hAnsiTheme="minorHAnsi" w:cs="Arial"/>
          <w:sz w:val="20"/>
        </w:rPr>
        <w:t>De veiller à sa propre sécurité</w:t>
      </w:r>
    </w:p>
    <w:p w14:paraId="7AC74EE1" w14:textId="28F3B7E4" w:rsidR="0031244A" w:rsidRPr="0031244A" w:rsidRDefault="0031244A" w:rsidP="0031244A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31244A">
        <w:rPr>
          <w:rFonts w:asciiTheme="minorHAnsi" w:hAnsiTheme="minorHAnsi" w:cs="Arial"/>
          <w:sz w:val="20"/>
        </w:rPr>
        <w:t>De veiller à la sécurité des personnes travaillant sous ses ordres.</w:t>
      </w:r>
    </w:p>
    <w:p w14:paraId="4B29FEF4" w14:textId="77777777" w:rsidR="0031244A" w:rsidRPr="0031244A" w:rsidRDefault="0031244A" w:rsidP="0031244A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31244A">
        <w:rPr>
          <w:rFonts w:asciiTheme="minorHAnsi" w:eastAsia="Arial" w:hAnsiTheme="minorHAnsi" w:cstheme="minorHAnsi"/>
        </w:rPr>
        <w:t>Nota : d'une manière générale, les travaux sous tension sont interdits</w:t>
      </w:r>
    </w:p>
    <w:p w14:paraId="2526C22A" w14:textId="77777777" w:rsidR="0031244A" w:rsidRPr="0031244A" w:rsidRDefault="0031244A" w:rsidP="0031244A">
      <w:pPr>
        <w:pStyle w:val="Titre3"/>
      </w:pPr>
      <w:bookmarkStart w:id="4" w:name="_Toc76738462"/>
      <w:r w:rsidRPr="0031244A">
        <w:t>Demande d’intervention :</w:t>
      </w:r>
      <w:bookmarkEnd w:id="4"/>
    </w:p>
    <w:p w14:paraId="0D89B5DC" w14:textId="7EC03E57" w:rsidR="0031244A" w:rsidRPr="0031244A" w:rsidRDefault="0031244A" w:rsidP="0031244A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31244A">
        <w:rPr>
          <w:rFonts w:asciiTheme="minorHAnsi" w:eastAsia="Arial" w:hAnsiTheme="minorHAnsi" w:cstheme="minorHAnsi"/>
        </w:rPr>
        <w:t>L’entreprise souhaitant réaliser une intervention sur un réseau en exploi</w:t>
      </w:r>
      <w:r>
        <w:rPr>
          <w:rFonts w:asciiTheme="minorHAnsi" w:eastAsia="Arial" w:hAnsiTheme="minorHAnsi" w:cstheme="minorHAnsi"/>
        </w:rPr>
        <w:t xml:space="preserve">tation, devra adresser au cadre </w:t>
      </w:r>
      <w:r w:rsidRPr="0031244A">
        <w:rPr>
          <w:rFonts w:asciiTheme="minorHAnsi" w:eastAsia="Arial" w:hAnsiTheme="minorHAnsi" w:cstheme="minorHAnsi"/>
        </w:rPr>
        <w:t xml:space="preserve">technique responsable de l'opération une « demande d’intervention sur réseaux existants </w:t>
      </w:r>
      <w:r>
        <w:rPr>
          <w:rFonts w:asciiTheme="minorHAnsi" w:eastAsia="Arial" w:hAnsiTheme="minorHAnsi" w:cstheme="minorHAnsi"/>
        </w:rPr>
        <w:t xml:space="preserve">» </w:t>
      </w:r>
      <w:r w:rsidRPr="0031244A">
        <w:rPr>
          <w:rFonts w:asciiTheme="minorHAnsi" w:eastAsia="Arial" w:hAnsiTheme="minorHAnsi" w:cstheme="minorHAnsi"/>
        </w:rPr>
        <w:t>en format word ou pdf. Cette demande, détaillera le type d’intervention.</w:t>
      </w:r>
    </w:p>
    <w:p w14:paraId="18A758CC" w14:textId="5A39CAA9" w:rsidR="0031244A" w:rsidRPr="0031244A" w:rsidRDefault="0031244A" w:rsidP="0031244A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31244A">
        <w:rPr>
          <w:rFonts w:asciiTheme="minorHAnsi" w:eastAsia="Arial" w:hAnsiTheme="minorHAnsi" w:cstheme="minorHAnsi"/>
        </w:rPr>
        <w:t>Le document fera apparaître sur plan, la localisation précise, l’objet d</w:t>
      </w:r>
      <w:r>
        <w:rPr>
          <w:rFonts w:asciiTheme="minorHAnsi" w:eastAsia="Arial" w:hAnsiTheme="minorHAnsi" w:cstheme="minorHAnsi"/>
        </w:rPr>
        <w:t xml:space="preserve">étaillé des travaux, leur durée </w:t>
      </w:r>
      <w:r w:rsidRPr="0031244A">
        <w:rPr>
          <w:rFonts w:asciiTheme="minorHAnsi" w:eastAsia="Arial" w:hAnsiTheme="minorHAnsi" w:cstheme="minorHAnsi"/>
        </w:rPr>
        <w:t>prévisionnelle, ainsi que le nom et les coordonnées du chargé de travaux désigné par l’entreprise.</w:t>
      </w:r>
    </w:p>
    <w:p w14:paraId="798BC616" w14:textId="2FBFC551" w:rsidR="0031244A" w:rsidRPr="0031244A" w:rsidRDefault="0031244A" w:rsidP="0031244A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31244A">
        <w:rPr>
          <w:rFonts w:asciiTheme="minorHAnsi" w:eastAsia="Arial" w:hAnsiTheme="minorHAnsi" w:cstheme="minorHAnsi"/>
        </w:rPr>
        <w:t>Après vérifications et remarques éventuelles, le responsable de l'opératio</w:t>
      </w:r>
      <w:r>
        <w:rPr>
          <w:rFonts w:asciiTheme="minorHAnsi" w:eastAsia="Arial" w:hAnsiTheme="minorHAnsi" w:cstheme="minorHAnsi"/>
        </w:rPr>
        <w:t xml:space="preserve">n retransmettra la demande à la </w:t>
      </w:r>
      <w:r w:rsidRPr="0031244A">
        <w:rPr>
          <w:rFonts w:asciiTheme="minorHAnsi" w:eastAsia="Arial" w:hAnsiTheme="minorHAnsi" w:cstheme="minorHAnsi"/>
        </w:rPr>
        <w:t>filière électricité</w:t>
      </w:r>
      <w:r>
        <w:rPr>
          <w:rFonts w:asciiTheme="minorHAnsi" w:eastAsia="Arial" w:hAnsiTheme="minorHAnsi" w:cstheme="minorHAnsi"/>
        </w:rPr>
        <w:t> :</w:t>
      </w:r>
    </w:p>
    <w:p w14:paraId="6BFBBA4C" w14:textId="77777777" w:rsidR="0098129C" w:rsidRDefault="0031244A" w:rsidP="0098129C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31244A">
        <w:rPr>
          <w:rFonts w:asciiTheme="minorHAnsi" w:hAnsiTheme="minorHAnsi" w:cs="Arial"/>
          <w:sz w:val="20"/>
        </w:rPr>
        <w:t>Retranscription de la demande sous forme de Quick DI (Intranet) adressée à la filière concernée :</w:t>
      </w:r>
      <w:r>
        <w:rPr>
          <w:rFonts w:asciiTheme="minorHAnsi" w:hAnsiTheme="minorHAnsi" w:cs="Arial"/>
          <w:sz w:val="20"/>
        </w:rPr>
        <w:t xml:space="preserve"> </w:t>
      </w:r>
      <w:r w:rsidRPr="0031244A">
        <w:rPr>
          <w:rFonts w:asciiTheme="minorHAnsi" w:hAnsiTheme="minorHAnsi" w:cs="Arial"/>
          <w:sz w:val="20"/>
        </w:rPr>
        <w:t>nature de la coupure et localisation géographique (au minimum)</w:t>
      </w:r>
    </w:p>
    <w:p w14:paraId="0AD03887" w14:textId="5167C64F" w:rsidR="0031244A" w:rsidRPr="0098129C" w:rsidRDefault="0098129C" w:rsidP="0098129C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>
        <w:rPr>
          <w:rFonts w:asciiTheme="minorHAnsi" w:hAnsiTheme="minorHAnsi" w:cs="Arial"/>
          <w:sz w:val="20"/>
        </w:rPr>
        <w:t>Transmission par mail des documents correspondants, à savoir la « demande d’intervention sur réseaux existants »</w:t>
      </w:r>
      <w:r w:rsidR="0031244A" w:rsidRPr="0098129C">
        <w:rPr>
          <w:rFonts w:asciiTheme="minorHAnsi" w:hAnsiTheme="minorHAnsi" w:cs="Arial"/>
          <w:sz w:val="20"/>
        </w:rPr>
        <w:t xml:space="preserve">  </w:t>
      </w:r>
      <w:r w:rsidRPr="0098129C">
        <w:rPr>
          <w:rFonts w:asciiTheme="minorHAnsi" w:hAnsiTheme="minorHAnsi" w:cs="Arial"/>
          <w:sz w:val="20"/>
        </w:rPr>
        <w:t>en format word ou pdf, ainsi que les plans des zones concernés par la coupure (format jpeg ou pdf), en faisant référence au n° de DI indiqué dans la demande Quick DI précédente</w:t>
      </w:r>
      <w:r w:rsidR="0031244A" w:rsidRPr="0098129C">
        <w:rPr>
          <w:rFonts w:asciiTheme="minorHAnsi" w:hAnsiTheme="minorHAnsi" w:cs="Arial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9B63079" w14:textId="417507B2" w:rsidR="0031244A" w:rsidRPr="0031244A" w:rsidRDefault="0031244A" w:rsidP="0031244A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31244A">
        <w:rPr>
          <w:rFonts w:asciiTheme="minorHAnsi" w:eastAsia="Arial" w:hAnsiTheme="minorHAnsi" w:cstheme="minorHAnsi"/>
        </w:rPr>
        <w:t xml:space="preserve">La faisabilité et les conditions techniques de cette demande d’intervention sur réseaux existants </w:t>
      </w:r>
      <w:r>
        <w:rPr>
          <w:rFonts w:asciiTheme="minorHAnsi" w:eastAsia="Arial" w:hAnsiTheme="minorHAnsi" w:cstheme="minorHAnsi"/>
        </w:rPr>
        <w:t xml:space="preserve">seront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1244A">
        <w:rPr>
          <w:rFonts w:asciiTheme="minorHAnsi" w:eastAsia="Arial" w:hAnsiTheme="minorHAnsi" w:cstheme="minorHAnsi"/>
        </w:rPr>
        <w:t>retournés à l’entreprise sous un délai incompressible d’une semaine (7 jours ouvrés). Elles seront :</w:t>
      </w:r>
    </w:p>
    <w:p w14:paraId="417D7385" w14:textId="1DDEF094" w:rsidR="0031244A" w:rsidRPr="007968B1" w:rsidRDefault="007968B1" w:rsidP="007968B1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7968B1">
        <w:rPr>
          <w:rFonts w:asciiTheme="minorHAnsi" w:hAnsiTheme="minorHAnsi" w:cs="Arial"/>
          <w:sz w:val="20"/>
        </w:rPr>
        <w:t>Formalisées</w:t>
      </w:r>
      <w:r w:rsidR="0031244A" w:rsidRPr="007968B1">
        <w:rPr>
          <w:rFonts w:asciiTheme="minorHAnsi" w:hAnsiTheme="minorHAnsi" w:cs="Arial"/>
          <w:sz w:val="20"/>
        </w:rPr>
        <w:t xml:space="preserve"> par un document « formulaire de faisab</w:t>
      </w:r>
      <w:r w:rsidRPr="007968B1">
        <w:rPr>
          <w:rFonts w:asciiTheme="minorHAnsi" w:hAnsiTheme="minorHAnsi" w:cs="Arial"/>
          <w:sz w:val="20"/>
        </w:rPr>
        <w:t xml:space="preserve">ilité », enrichi par le filière </w:t>
      </w:r>
      <w:r w:rsidR="0031244A" w:rsidRPr="007968B1">
        <w:rPr>
          <w:rFonts w:asciiTheme="minorHAnsi" w:hAnsiTheme="minorHAnsi" w:cs="Arial"/>
          <w:sz w:val="20"/>
        </w:rPr>
        <w:t>électricité en format word ou pdf</w:t>
      </w:r>
      <w:r>
        <w:rPr>
          <w:rFonts w:asciiTheme="minorHAnsi" w:hAnsiTheme="minorHAnsi" w:cs="Arial"/>
          <w:sz w:val="20"/>
        </w:rPr>
        <w:t>,</w:t>
      </w:r>
    </w:p>
    <w:p w14:paraId="4C21AD0C" w14:textId="1FBA1203" w:rsidR="007968B1" w:rsidRDefault="007968B1" w:rsidP="007968B1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7968B1">
        <w:rPr>
          <w:rFonts w:asciiTheme="minorHAnsi" w:hAnsiTheme="minorHAnsi" w:cs="Arial"/>
          <w:sz w:val="20"/>
        </w:rPr>
        <w:t>Transmises</w:t>
      </w:r>
      <w:r w:rsidR="0031244A" w:rsidRPr="007968B1">
        <w:rPr>
          <w:rFonts w:asciiTheme="minorHAnsi" w:hAnsiTheme="minorHAnsi" w:cs="Arial"/>
          <w:sz w:val="20"/>
        </w:rPr>
        <w:t xml:space="preserve"> après coup au cadre technique responsable de l'opération</w:t>
      </w:r>
      <w:r>
        <w:rPr>
          <w:rFonts w:asciiTheme="minorHAnsi" w:hAnsiTheme="minorHAnsi" w:cs="Arial"/>
          <w:sz w:val="20"/>
        </w:rPr>
        <w:t>,</w:t>
      </w:r>
    </w:p>
    <w:p w14:paraId="2BDDAE83" w14:textId="143F80DD" w:rsidR="0031244A" w:rsidRPr="007968B1" w:rsidRDefault="007968B1" w:rsidP="007968B1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7968B1">
        <w:rPr>
          <w:rFonts w:asciiTheme="minorHAnsi" w:hAnsiTheme="minorHAnsi" w:cs="Arial"/>
          <w:sz w:val="20"/>
        </w:rPr>
        <w:t>Notifiées</w:t>
      </w:r>
      <w:r w:rsidR="0031244A" w:rsidRPr="007968B1">
        <w:rPr>
          <w:rFonts w:asciiTheme="minorHAnsi" w:hAnsiTheme="minorHAnsi" w:cs="Arial"/>
          <w:sz w:val="20"/>
        </w:rPr>
        <w:t xml:space="preserve"> à l'entreprise par le cadre technique responsable de l'opération</w:t>
      </w:r>
    </w:p>
    <w:p w14:paraId="338A67D3" w14:textId="4015A3BC" w:rsidR="0031244A" w:rsidRPr="0031244A" w:rsidRDefault="0031244A" w:rsidP="0031244A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31244A">
        <w:rPr>
          <w:rFonts w:asciiTheme="minorHAnsi" w:eastAsia="Arial" w:hAnsiTheme="minorHAnsi" w:cstheme="minorHAnsi"/>
        </w:rPr>
        <w:t>La date de réalisation effective de l'intervention pourra alors, en fonction</w:t>
      </w:r>
      <w:r w:rsidR="007968B1">
        <w:rPr>
          <w:rFonts w:asciiTheme="minorHAnsi" w:eastAsia="Arial" w:hAnsiTheme="minorHAnsi" w:cstheme="minorHAnsi"/>
        </w:rPr>
        <w:t xml:space="preserve"> des contraintes communes, être </w:t>
      </w:r>
      <w:r w:rsidRPr="0031244A">
        <w:rPr>
          <w:rFonts w:asciiTheme="minorHAnsi" w:eastAsia="Arial" w:hAnsiTheme="minorHAnsi" w:cstheme="minorHAnsi"/>
        </w:rPr>
        <w:t>arrêtée.</w:t>
      </w:r>
    </w:p>
    <w:p w14:paraId="127CAE12" w14:textId="52B10B7C" w:rsidR="0031244A" w:rsidRPr="0031244A" w:rsidRDefault="0031244A" w:rsidP="0031244A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31244A">
        <w:rPr>
          <w:rFonts w:asciiTheme="minorHAnsi" w:eastAsia="Arial" w:hAnsiTheme="minorHAnsi" w:cstheme="minorHAnsi"/>
        </w:rPr>
        <w:t>Dès réception du formulaire, l’entreprise demandeuse diffusera au</w:t>
      </w:r>
      <w:r w:rsidR="007968B1">
        <w:rPr>
          <w:rFonts w:asciiTheme="minorHAnsi" w:eastAsia="Arial" w:hAnsiTheme="minorHAnsi" w:cstheme="minorHAnsi"/>
        </w:rPr>
        <w:t xml:space="preserve"> cadre technique responsable de </w:t>
      </w:r>
      <w:r w:rsidRPr="0031244A">
        <w:rPr>
          <w:rFonts w:asciiTheme="minorHAnsi" w:eastAsia="Arial" w:hAnsiTheme="minorHAnsi" w:cstheme="minorHAnsi"/>
        </w:rPr>
        <w:t>l'opération le même formulaire de faisabilité complété par la date et heure de la coupure.</w:t>
      </w:r>
    </w:p>
    <w:p w14:paraId="1B1E5763" w14:textId="06D3DDA4" w:rsidR="0031244A" w:rsidRPr="0031244A" w:rsidRDefault="0031244A" w:rsidP="0031244A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31244A">
        <w:rPr>
          <w:rFonts w:asciiTheme="minorHAnsi" w:eastAsia="Arial" w:hAnsiTheme="minorHAnsi" w:cstheme="minorHAnsi"/>
        </w:rPr>
        <w:t xml:space="preserve">Un interlocuteur électricien du CHU sera désigné et chargé de la consignation et de la mise </w:t>
      </w:r>
      <w:r w:rsidR="007968B1">
        <w:rPr>
          <w:rFonts w:asciiTheme="minorHAnsi" w:eastAsia="Arial" w:hAnsiTheme="minorHAnsi" w:cstheme="minorHAnsi"/>
        </w:rPr>
        <w:t xml:space="preserve">à disposition des </w:t>
      </w:r>
      <w:r w:rsidRPr="0031244A">
        <w:rPr>
          <w:rFonts w:asciiTheme="minorHAnsi" w:eastAsia="Arial" w:hAnsiTheme="minorHAnsi" w:cstheme="minorHAnsi"/>
        </w:rPr>
        <w:t>ouvrages ou des locaux électriques ; les procédures C 18 510 devront être scrupuleusement respectées.</w:t>
      </w:r>
    </w:p>
    <w:p w14:paraId="760B2C3B" w14:textId="6DACD0D3" w:rsidR="0031244A" w:rsidRPr="0031244A" w:rsidRDefault="0031244A" w:rsidP="0031244A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31244A">
        <w:rPr>
          <w:rFonts w:asciiTheme="minorHAnsi" w:eastAsia="Arial" w:hAnsiTheme="minorHAnsi" w:cstheme="minorHAnsi"/>
        </w:rPr>
        <w:t xml:space="preserve">La diffusion de l'information auprès des services du CHU sera gérée par la </w:t>
      </w:r>
      <w:r w:rsidR="007968B1">
        <w:rPr>
          <w:rFonts w:asciiTheme="minorHAnsi" w:eastAsia="Arial" w:hAnsiTheme="minorHAnsi" w:cstheme="minorHAnsi"/>
        </w:rPr>
        <w:t>Direction du Patrimoine et de la Sécurité.</w:t>
      </w:r>
    </w:p>
    <w:p w14:paraId="05068EA4" w14:textId="5901E5FA" w:rsidR="0031244A" w:rsidRPr="0031244A" w:rsidRDefault="0031244A" w:rsidP="0031244A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31244A">
        <w:rPr>
          <w:rFonts w:asciiTheme="minorHAnsi" w:eastAsia="Arial" w:hAnsiTheme="minorHAnsi" w:cstheme="minorHAnsi"/>
        </w:rPr>
        <w:t xml:space="preserve">Les personnels électriciens </w:t>
      </w:r>
      <w:r w:rsidR="007968B1">
        <w:rPr>
          <w:rFonts w:asciiTheme="minorHAnsi" w:eastAsia="Arial" w:hAnsiTheme="minorHAnsi" w:cstheme="minorHAnsi"/>
        </w:rPr>
        <w:t>du CHU</w:t>
      </w:r>
      <w:r w:rsidRPr="0031244A">
        <w:rPr>
          <w:rFonts w:asciiTheme="minorHAnsi" w:eastAsia="Arial" w:hAnsiTheme="minorHAnsi" w:cstheme="minorHAnsi"/>
        </w:rPr>
        <w:t xml:space="preserve"> n'ass</w:t>
      </w:r>
      <w:r w:rsidR="007968B1">
        <w:rPr>
          <w:rFonts w:asciiTheme="minorHAnsi" w:eastAsia="Arial" w:hAnsiTheme="minorHAnsi" w:cstheme="minorHAnsi"/>
        </w:rPr>
        <w:t xml:space="preserve">ureront en aucun cas le rôle de </w:t>
      </w:r>
      <w:r w:rsidRPr="0031244A">
        <w:rPr>
          <w:rFonts w:asciiTheme="minorHAnsi" w:eastAsia="Arial" w:hAnsiTheme="minorHAnsi" w:cstheme="minorHAnsi"/>
        </w:rPr>
        <w:t>surveillant de travaux, les entreprises prendront à leur charge les besoins l</w:t>
      </w:r>
      <w:r w:rsidR="007968B1">
        <w:rPr>
          <w:rFonts w:asciiTheme="minorHAnsi" w:eastAsia="Arial" w:hAnsiTheme="minorHAnsi" w:cstheme="minorHAnsi"/>
        </w:rPr>
        <w:t xml:space="preserve">iés à leur intervention, qu'ils </w:t>
      </w:r>
      <w:r w:rsidRPr="0031244A">
        <w:rPr>
          <w:rFonts w:asciiTheme="minorHAnsi" w:eastAsia="Arial" w:hAnsiTheme="minorHAnsi" w:cstheme="minorHAnsi"/>
        </w:rPr>
        <w:t>soient matériels ou humains.</w:t>
      </w:r>
    </w:p>
    <w:p w14:paraId="2576F9DE" w14:textId="60250AF3" w:rsidR="0031244A" w:rsidRPr="0031244A" w:rsidRDefault="0031244A" w:rsidP="0031244A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31244A">
        <w:rPr>
          <w:rFonts w:asciiTheme="minorHAnsi" w:eastAsia="Arial" w:hAnsiTheme="minorHAnsi" w:cstheme="minorHAnsi"/>
        </w:rPr>
        <w:lastRenderedPageBreak/>
        <w:t>Dans le cadre des interventions au voisinage ou sur les ouvrages HTA, de même que dans les locaux</w:t>
      </w:r>
      <w:r w:rsidR="007968B1">
        <w:rPr>
          <w:rFonts w:asciiTheme="minorHAnsi" w:eastAsia="Arial" w:hAnsiTheme="minorHAnsi" w:cstheme="minorHAnsi"/>
        </w:rPr>
        <w:t xml:space="preserve"> </w:t>
      </w:r>
      <w:r w:rsidRPr="0031244A">
        <w:rPr>
          <w:rFonts w:asciiTheme="minorHAnsi" w:eastAsia="Arial" w:hAnsiTheme="minorHAnsi" w:cstheme="minorHAnsi"/>
        </w:rPr>
        <w:t>électriques, le titre d'habilitation des personnels de surveillance ou d'intervention des entreprises sera</w:t>
      </w:r>
      <w:r w:rsidR="007968B1">
        <w:rPr>
          <w:rFonts w:asciiTheme="minorHAnsi" w:eastAsia="Arial" w:hAnsiTheme="minorHAnsi" w:cstheme="minorHAnsi"/>
        </w:rPr>
        <w:t xml:space="preserve"> </w:t>
      </w:r>
      <w:r w:rsidRPr="0031244A">
        <w:rPr>
          <w:rFonts w:asciiTheme="minorHAnsi" w:eastAsia="Arial" w:hAnsiTheme="minorHAnsi" w:cstheme="minorHAnsi"/>
        </w:rPr>
        <w:t>systématiquement diffusé au chargé d'exploitation des installations électriques du CHU.</w:t>
      </w:r>
    </w:p>
    <w:p w14:paraId="332B6A11" w14:textId="19A78AF3" w:rsidR="0031244A" w:rsidRPr="0031244A" w:rsidRDefault="0031244A" w:rsidP="0031244A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31244A">
        <w:rPr>
          <w:rFonts w:asciiTheme="minorHAnsi" w:eastAsia="Arial" w:hAnsiTheme="minorHAnsi" w:cstheme="minorHAnsi"/>
        </w:rPr>
        <w:t>En cas de manquement à ces règles, les interventions ou travaux sero</w:t>
      </w:r>
      <w:r w:rsidR="007968B1">
        <w:rPr>
          <w:rFonts w:asciiTheme="minorHAnsi" w:eastAsia="Arial" w:hAnsiTheme="minorHAnsi" w:cstheme="minorHAnsi"/>
        </w:rPr>
        <w:t xml:space="preserve">nt immédiatement suspendus, les </w:t>
      </w:r>
      <w:r w:rsidRPr="0031244A">
        <w:rPr>
          <w:rFonts w:asciiTheme="minorHAnsi" w:eastAsia="Arial" w:hAnsiTheme="minorHAnsi" w:cstheme="minorHAnsi"/>
        </w:rPr>
        <w:t>responsabilités liées à la défaillance de l'entreprise seront alors entièrement assumées par celle-ci.</w:t>
      </w:r>
    </w:p>
    <w:p w14:paraId="4F210C46" w14:textId="23AD4650" w:rsidR="007968B1" w:rsidRPr="007968B1" w:rsidRDefault="007968B1" w:rsidP="00921565">
      <w:pPr>
        <w:pStyle w:val="Titre2"/>
        <w:rPr>
          <w:rFonts w:eastAsia="Arial"/>
        </w:rPr>
      </w:pPr>
      <w:bookmarkStart w:id="5" w:name="_Toc76738463"/>
      <w:r w:rsidRPr="007968B1">
        <w:rPr>
          <w:rFonts w:eastAsia="Arial"/>
        </w:rPr>
        <w:t>Conditions ACCIDENTELLES</w:t>
      </w:r>
      <w:bookmarkEnd w:id="5"/>
    </w:p>
    <w:p w14:paraId="63F6D37D" w14:textId="0A9143DD" w:rsidR="007968B1" w:rsidRPr="009C50F4" w:rsidRDefault="007968B1" w:rsidP="009C50F4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C50F4">
        <w:rPr>
          <w:rFonts w:asciiTheme="minorHAnsi" w:eastAsia="Arial" w:hAnsiTheme="minorHAnsi" w:cstheme="minorHAnsi"/>
        </w:rPr>
        <w:t>Lors d'un incident lié à un élément imprévu du chantier, le comportement et les obligations de l’entreprise à l’origine de celui-ci seront les suivants :</w:t>
      </w:r>
    </w:p>
    <w:p w14:paraId="0F1C4039" w14:textId="77777777" w:rsidR="007968B1" w:rsidRPr="009C50F4" w:rsidRDefault="007968B1" w:rsidP="009C50F4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C50F4">
        <w:rPr>
          <w:rFonts w:asciiTheme="minorHAnsi" w:eastAsia="Arial" w:hAnsiTheme="minorHAnsi" w:cstheme="minorHAnsi"/>
        </w:rPr>
        <w:t>Dès le constat de l'incident,</w:t>
      </w:r>
    </w:p>
    <w:p w14:paraId="49D88E11" w14:textId="0CA1B57E" w:rsidR="007968B1" w:rsidRPr="007968B1" w:rsidRDefault="007968B1" w:rsidP="007968B1">
      <w:pPr>
        <w:pStyle w:val="Titre3"/>
      </w:pPr>
      <w:r w:rsidRPr="007968B1">
        <w:t xml:space="preserve"> </w:t>
      </w:r>
      <w:bookmarkStart w:id="6" w:name="_Toc76738464"/>
      <w:r w:rsidRPr="007968B1">
        <w:t>Prévenir le service de sécurité de l'établissement</w:t>
      </w:r>
      <w:bookmarkEnd w:id="6"/>
    </w:p>
    <w:p w14:paraId="59EBD581" w14:textId="450B2EAD" w:rsidR="007968B1" w:rsidRPr="009C50F4" w:rsidRDefault="007968B1" w:rsidP="009C50F4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C50F4">
        <w:rPr>
          <w:rFonts w:asciiTheme="minorHAnsi" w:eastAsia="Arial" w:hAnsiTheme="minorHAnsi" w:cstheme="minorHAnsi"/>
        </w:rPr>
        <w:t>Constat puis appel de l'électricien du site pour mesures conservatoires si nécessaires, inscription main courante sécurité électrique.</w:t>
      </w:r>
    </w:p>
    <w:p w14:paraId="3D719702" w14:textId="77777777" w:rsidR="007968B1" w:rsidRPr="009C50F4" w:rsidRDefault="007968B1" w:rsidP="009C50F4">
      <w:pPr>
        <w:spacing w:before="120" w:after="120"/>
        <w:jc w:val="both"/>
        <w:rPr>
          <w:rFonts w:asciiTheme="minorHAnsi" w:eastAsia="Arial" w:hAnsiTheme="minorHAnsi" w:cstheme="minorHAnsi"/>
          <w:b/>
        </w:rPr>
      </w:pPr>
      <w:r w:rsidRPr="009C50F4">
        <w:rPr>
          <w:rFonts w:asciiTheme="minorHAnsi" w:eastAsia="Arial" w:hAnsiTheme="minorHAnsi" w:cstheme="minorHAnsi"/>
          <w:b/>
        </w:rPr>
        <w:t>Poste de sécurité :</w:t>
      </w:r>
    </w:p>
    <w:p w14:paraId="49BAF26E" w14:textId="77777777" w:rsidR="007968B1" w:rsidRPr="009C50F4" w:rsidRDefault="007968B1" w:rsidP="009C50F4">
      <w:pPr>
        <w:spacing w:before="120" w:after="120"/>
        <w:ind w:left="709"/>
        <w:jc w:val="both"/>
        <w:rPr>
          <w:rFonts w:asciiTheme="minorHAnsi" w:eastAsia="Arial" w:hAnsiTheme="minorHAnsi" w:cstheme="minorHAnsi"/>
        </w:rPr>
      </w:pPr>
      <w:r w:rsidRPr="009C50F4">
        <w:rPr>
          <w:rFonts w:asciiTheme="minorHAnsi" w:eastAsia="Arial" w:hAnsiTheme="minorHAnsi" w:cstheme="minorHAnsi"/>
        </w:rPr>
        <w:t>Hôpital Sud : 63 773</w:t>
      </w:r>
    </w:p>
    <w:p w14:paraId="23F34379" w14:textId="77777777" w:rsidR="007968B1" w:rsidRPr="009C50F4" w:rsidRDefault="007968B1" w:rsidP="009C50F4">
      <w:pPr>
        <w:spacing w:before="120" w:after="120"/>
        <w:ind w:left="709"/>
        <w:jc w:val="both"/>
        <w:rPr>
          <w:rFonts w:asciiTheme="minorHAnsi" w:eastAsia="Arial" w:hAnsiTheme="minorHAnsi" w:cstheme="minorHAnsi"/>
        </w:rPr>
      </w:pPr>
      <w:r w:rsidRPr="009C50F4">
        <w:rPr>
          <w:rFonts w:asciiTheme="minorHAnsi" w:eastAsia="Arial" w:hAnsiTheme="minorHAnsi" w:cstheme="minorHAnsi"/>
        </w:rPr>
        <w:t>Pontchaillou : 86 222</w:t>
      </w:r>
    </w:p>
    <w:p w14:paraId="467046CF" w14:textId="76A2615A" w:rsidR="007968B1" w:rsidRPr="009C50F4" w:rsidRDefault="007968B1" w:rsidP="009C50F4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C50F4">
        <w:rPr>
          <w:rFonts w:asciiTheme="minorHAnsi" w:eastAsia="Arial" w:hAnsiTheme="minorHAnsi" w:cstheme="minorHAnsi"/>
          <w:b/>
        </w:rPr>
        <w:t>Direction du Patrimoine et de la Sécurité :</w:t>
      </w:r>
      <w:r w:rsidRPr="009C50F4">
        <w:rPr>
          <w:rFonts w:asciiTheme="minorHAnsi" w:eastAsia="Arial" w:hAnsiTheme="minorHAnsi" w:cstheme="minorHAnsi"/>
        </w:rPr>
        <w:t xml:space="preserve"> 02-99-28-42-42 (pour appel de l'électricien d’astreinte)</w:t>
      </w:r>
    </w:p>
    <w:p w14:paraId="5C594279" w14:textId="77777777" w:rsidR="007968B1" w:rsidRPr="009C50F4" w:rsidRDefault="007968B1" w:rsidP="009C50F4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C50F4">
        <w:rPr>
          <w:rFonts w:asciiTheme="minorHAnsi" w:eastAsia="Arial" w:hAnsiTheme="minorHAnsi" w:cstheme="minorHAnsi"/>
          <w:b/>
        </w:rPr>
        <w:t>Agent d’astreinte de recours :</w:t>
      </w:r>
      <w:r w:rsidRPr="009C50F4">
        <w:rPr>
          <w:rFonts w:asciiTheme="minorHAnsi" w:eastAsia="Arial" w:hAnsiTheme="minorHAnsi" w:cstheme="minorHAnsi"/>
        </w:rPr>
        <w:t xml:space="preserve"> 06-83-83-02-53</w:t>
      </w:r>
    </w:p>
    <w:p w14:paraId="6757FC8A" w14:textId="48B83CC0" w:rsidR="007968B1" w:rsidRPr="009C50F4" w:rsidRDefault="007968B1" w:rsidP="009C50F4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C50F4">
        <w:rPr>
          <w:rFonts w:asciiTheme="minorHAnsi" w:eastAsia="Arial" w:hAnsiTheme="minorHAnsi" w:cstheme="minorHAnsi"/>
          <w:b/>
        </w:rPr>
        <w:t>Cadre technique d’astreinte :</w:t>
      </w:r>
      <w:r w:rsidRPr="009C50F4">
        <w:rPr>
          <w:rFonts w:asciiTheme="minorHAnsi" w:eastAsia="Arial" w:hAnsiTheme="minorHAnsi" w:cstheme="minorHAnsi"/>
        </w:rPr>
        <w:t xml:space="preserve"> 06.20.45.03.44</w:t>
      </w:r>
    </w:p>
    <w:p w14:paraId="476A964C" w14:textId="1D2F3B91" w:rsidR="007968B1" w:rsidRPr="007968B1" w:rsidRDefault="007968B1" w:rsidP="007968B1">
      <w:pPr>
        <w:pStyle w:val="Titre3"/>
      </w:pPr>
      <w:r w:rsidRPr="007968B1">
        <w:t xml:space="preserve"> </w:t>
      </w:r>
      <w:bookmarkStart w:id="7" w:name="_Toc76738465"/>
      <w:r w:rsidRPr="007968B1">
        <w:t>Informer le représentant du Maître d'ouvrage</w:t>
      </w:r>
      <w:bookmarkEnd w:id="7"/>
    </w:p>
    <w:p w14:paraId="3817AB95" w14:textId="0F9CBC78" w:rsidR="007968B1" w:rsidRPr="009C50F4" w:rsidRDefault="007968B1" w:rsidP="009C50F4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C50F4">
        <w:rPr>
          <w:rFonts w:asciiTheme="minorHAnsi" w:eastAsia="Arial" w:hAnsiTheme="minorHAnsi" w:cstheme="minorHAnsi"/>
        </w:rPr>
        <w:t>Sollicitation de la Direction du Patrimoine et de la Sécurité pour remise en état.</w:t>
      </w:r>
    </w:p>
    <w:p w14:paraId="7F1E3BF5" w14:textId="1DECC45F" w:rsidR="007968B1" w:rsidRPr="007968B1" w:rsidRDefault="007968B1" w:rsidP="007968B1">
      <w:pPr>
        <w:pStyle w:val="Titre3"/>
      </w:pPr>
      <w:bookmarkStart w:id="8" w:name="_Toc76738466"/>
      <w:r w:rsidRPr="007968B1">
        <w:t>Rédiger un rapport circonstancié de l'incident</w:t>
      </w:r>
      <w:bookmarkEnd w:id="8"/>
    </w:p>
    <w:p w14:paraId="1CB9F791" w14:textId="32B0965E" w:rsidR="00AE07D1" w:rsidRPr="009C50F4" w:rsidRDefault="007968B1" w:rsidP="009C50F4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C50F4">
        <w:rPr>
          <w:rFonts w:asciiTheme="minorHAnsi" w:eastAsia="Arial" w:hAnsiTheme="minorHAnsi" w:cstheme="minorHAnsi"/>
        </w:rPr>
        <w:t>Le rapport sera remis à la Direction du Patrimoine et de la Sécurité par l’intermédiaire du conducteur d’opérations.</w:t>
      </w:r>
    </w:p>
    <w:p w14:paraId="797A053A" w14:textId="1748DFE5" w:rsidR="002F649B" w:rsidRPr="002F649B" w:rsidRDefault="0098129C" w:rsidP="0098129C">
      <w:pPr>
        <w:pStyle w:val="Titre1"/>
        <w:rPr>
          <w:rStyle w:val="StyleCalibriGrasSoulignementOmbre"/>
          <w:rFonts w:asciiTheme="minorHAnsi" w:hAnsiTheme="minorHAnsi"/>
          <w:b/>
          <w:bCs w:val="0"/>
          <w:sz w:val="22"/>
          <w:u w:val="none"/>
          <w14:shadow w14:blurRad="0" w14:dist="0" w14:dir="0" w14:sx="0" w14:sy="0" w14:kx="0" w14:ky="0" w14:algn="none">
            <w14:srgbClr w14:val="000000"/>
          </w14:shadow>
        </w:rPr>
      </w:pPr>
      <w:bookmarkStart w:id="9" w:name="_Toc76738467"/>
      <w:r>
        <w:rPr>
          <w:rStyle w:val="StyleCalibriGrasSoulignementOmbre"/>
          <w:rFonts w:asciiTheme="minorHAnsi" w:hAnsiTheme="minorHAnsi"/>
          <w:b/>
          <w:bCs w:val="0"/>
          <w:sz w:val="22"/>
          <w:u w:val="none"/>
          <w14:shadow w14:blurRad="0" w14:dist="0" w14:dir="0" w14:sx="0" w14:sy="0" w14:kx="0" w14:ky="0" w14:algn="none">
            <w14:srgbClr w14:val="000000"/>
          </w14:shadow>
        </w:rPr>
        <w:t>Protocole de sécurité pour les coupures sur les réseaux de chauffage, ventilation, eau et fluides médicaux</w:t>
      </w:r>
      <w:bookmarkEnd w:id="9"/>
    </w:p>
    <w:p w14:paraId="13C7D95D" w14:textId="77777777" w:rsidR="0098129C" w:rsidRPr="0098129C" w:rsidRDefault="0098129C" w:rsidP="0098129C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8129C">
        <w:rPr>
          <w:rFonts w:asciiTheme="minorHAnsi" w:eastAsia="Arial" w:hAnsiTheme="minorHAnsi" w:cstheme="minorHAnsi"/>
        </w:rPr>
        <w:t>Dans la mesure du possible,</w:t>
      </w:r>
    </w:p>
    <w:p w14:paraId="72E74B61" w14:textId="6802124E" w:rsidR="0098129C" w:rsidRPr="0098129C" w:rsidRDefault="0098129C" w:rsidP="0098129C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98129C">
        <w:rPr>
          <w:rFonts w:asciiTheme="minorHAnsi" w:hAnsiTheme="minorHAnsi" w:cs="Arial"/>
          <w:sz w:val="20"/>
        </w:rPr>
        <w:t>Les coupures concernant les mêmes réseaux ou qui pourraient avoir les mêmes incidences sur</w:t>
      </w:r>
      <w:r>
        <w:rPr>
          <w:rFonts w:asciiTheme="minorHAnsi" w:hAnsiTheme="minorHAnsi" w:cs="Arial"/>
          <w:sz w:val="20"/>
        </w:rPr>
        <w:t xml:space="preserve"> </w:t>
      </w:r>
      <w:r w:rsidRPr="0098129C">
        <w:rPr>
          <w:rFonts w:asciiTheme="minorHAnsi" w:hAnsiTheme="minorHAnsi" w:cs="Arial"/>
          <w:sz w:val="20"/>
        </w:rPr>
        <w:t>l’établissement seront regroupées (exemple : coupure sur plusieurs endroits d’un même réseau de</w:t>
      </w:r>
      <w:r>
        <w:rPr>
          <w:rFonts w:asciiTheme="minorHAnsi" w:hAnsiTheme="minorHAnsi" w:cs="Arial"/>
          <w:sz w:val="20"/>
        </w:rPr>
        <w:t xml:space="preserve"> </w:t>
      </w:r>
      <w:r w:rsidRPr="0098129C">
        <w:rPr>
          <w:rFonts w:asciiTheme="minorHAnsi" w:hAnsiTheme="minorHAnsi" w:cs="Arial"/>
          <w:sz w:val="20"/>
        </w:rPr>
        <w:t>ventilation, ou coupure de chauffage)</w:t>
      </w:r>
    </w:p>
    <w:p w14:paraId="2E43B662" w14:textId="3E1D497F" w:rsidR="0098129C" w:rsidRPr="0098129C" w:rsidRDefault="0098129C" w:rsidP="0098129C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98129C">
        <w:rPr>
          <w:rFonts w:asciiTheme="minorHAnsi" w:hAnsiTheme="minorHAnsi" w:cs="Arial"/>
          <w:sz w:val="20"/>
        </w:rPr>
        <w:t>Les coupures sur le réseau 90°C seront réalisées entre le mois de mai et le mois de septembre</w:t>
      </w:r>
    </w:p>
    <w:p w14:paraId="76B8A809" w14:textId="6F374114" w:rsidR="0098129C" w:rsidRPr="0098129C" w:rsidRDefault="0098129C" w:rsidP="0098129C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98129C">
        <w:rPr>
          <w:rFonts w:asciiTheme="minorHAnsi" w:hAnsiTheme="minorHAnsi" w:cs="Arial"/>
          <w:sz w:val="20"/>
        </w:rPr>
        <w:t>Les coupures d’eau glacée seront réalisées entre le mois de novembre et le mois de mars</w:t>
      </w:r>
    </w:p>
    <w:p w14:paraId="25136AB1" w14:textId="5A4FD445" w:rsidR="0098129C" w:rsidRPr="0098129C" w:rsidRDefault="0098129C" w:rsidP="0098129C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98129C">
        <w:rPr>
          <w:rFonts w:asciiTheme="minorHAnsi" w:hAnsiTheme="minorHAnsi" w:cs="Arial"/>
          <w:sz w:val="20"/>
        </w:rPr>
        <w:t>Les coupures sur le réseau régulé seront réalisées entre le mois d’avril et octobre</w:t>
      </w:r>
    </w:p>
    <w:p w14:paraId="171DA3CA" w14:textId="350A4A07" w:rsidR="00AE07D1" w:rsidRDefault="0098129C" w:rsidP="0098129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« Seul un représentant du service technique de l’hôpital sera autorisé à réaliser une coupure sur un réseau en exploitation. »</w:t>
      </w:r>
    </w:p>
    <w:p w14:paraId="66C6C828" w14:textId="2F66D18D" w:rsidR="0098129C" w:rsidRPr="0098129C" w:rsidRDefault="0098129C" w:rsidP="00921565">
      <w:pPr>
        <w:pStyle w:val="Titre2"/>
        <w:rPr>
          <w:rFonts w:eastAsia="Arial"/>
        </w:rPr>
      </w:pPr>
      <w:bookmarkStart w:id="10" w:name="_Toc76738468"/>
      <w:r>
        <w:rPr>
          <w:rFonts w:eastAsia="Arial"/>
        </w:rPr>
        <w:t>Conditions NORMALES</w:t>
      </w:r>
      <w:bookmarkEnd w:id="10"/>
    </w:p>
    <w:p w14:paraId="2771D4ED" w14:textId="51B44654" w:rsidR="00803AE3" w:rsidRPr="00803AE3" w:rsidRDefault="0098129C" w:rsidP="002F649B">
      <w:pPr>
        <w:pStyle w:val="Titre3"/>
      </w:pPr>
      <w:bookmarkStart w:id="11" w:name="_Toc76738469"/>
      <w:r>
        <w:t>Coupure sur les réseaux chauffage, ventilation et eau</w:t>
      </w:r>
      <w:bookmarkEnd w:id="11"/>
    </w:p>
    <w:p w14:paraId="7BD48B26" w14:textId="003AD4A6" w:rsidR="0098129C" w:rsidRPr="0098129C" w:rsidRDefault="0098129C" w:rsidP="0098129C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8129C">
        <w:rPr>
          <w:rFonts w:asciiTheme="minorHAnsi" w:eastAsia="Arial" w:hAnsiTheme="minorHAnsi" w:cstheme="minorHAnsi"/>
        </w:rPr>
        <w:t>L’entreprise souhaitant réaliser la coupure, devra adresser au cadre techn</w:t>
      </w:r>
      <w:r>
        <w:rPr>
          <w:rFonts w:asciiTheme="minorHAnsi" w:eastAsia="Arial" w:hAnsiTheme="minorHAnsi" w:cstheme="minorHAnsi"/>
        </w:rPr>
        <w:t xml:space="preserve">ique responsable de l'opération </w:t>
      </w:r>
      <w:r w:rsidRPr="0098129C">
        <w:rPr>
          <w:rFonts w:asciiTheme="minorHAnsi" w:eastAsia="Arial" w:hAnsiTheme="minorHAnsi" w:cstheme="minorHAnsi"/>
        </w:rPr>
        <w:t>une « demande d’intervention sur réseaux existants » en format word ou pdf.</w:t>
      </w:r>
    </w:p>
    <w:p w14:paraId="23EB1D14" w14:textId="77777777" w:rsidR="0098129C" w:rsidRPr="0098129C" w:rsidRDefault="0098129C" w:rsidP="0098129C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8129C">
        <w:rPr>
          <w:rFonts w:asciiTheme="minorHAnsi" w:eastAsia="Arial" w:hAnsiTheme="minorHAnsi" w:cstheme="minorHAnsi"/>
        </w:rPr>
        <w:t>Cette demande, détaillera le type d’intervention.</w:t>
      </w:r>
    </w:p>
    <w:p w14:paraId="32035A66" w14:textId="1F3B608F" w:rsidR="0098129C" w:rsidRPr="0098129C" w:rsidRDefault="0098129C" w:rsidP="0098129C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8129C">
        <w:rPr>
          <w:rFonts w:asciiTheme="minorHAnsi" w:eastAsia="Arial" w:hAnsiTheme="minorHAnsi" w:cstheme="minorHAnsi"/>
        </w:rPr>
        <w:t>Le document fera apparaître sur plan, la localisation précise, l’objet d</w:t>
      </w:r>
      <w:r>
        <w:rPr>
          <w:rFonts w:asciiTheme="minorHAnsi" w:eastAsia="Arial" w:hAnsiTheme="minorHAnsi" w:cstheme="minorHAnsi"/>
        </w:rPr>
        <w:t xml:space="preserve">étaillé des travaux, leur durée </w:t>
      </w:r>
      <w:r w:rsidRPr="0098129C">
        <w:rPr>
          <w:rFonts w:asciiTheme="minorHAnsi" w:eastAsia="Arial" w:hAnsiTheme="minorHAnsi" w:cstheme="minorHAnsi"/>
        </w:rPr>
        <w:t>prévisionnelle, ainsi que le nom et les coordonnées du chargé de travaux désigné par l’entreprise</w:t>
      </w:r>
      <w:r>
        <w:rPr>
          <w:rFonts w:asciiTheme="minorHAnsi" w:eastAsia="Arial" w:hAnsiTheme="minorHAnsi" w:cstheme="minorHAnsi"/>
        </w:rPr>
        <w:t>.</w:t>
      </w:r>
    </w:p>
    <w:p w14:paraId="057BA762" w14:textId="30D793A2" w:rsidR="0098129C" w:rsidRPr="0098129C" w:rsidRDefault="0098129C" w:rsidP="0098129C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8129C">
        <w:rPr>
          <w:rFonts w:asciiTheme="minorHAnsi" w:eastAsia="Arial" w:hAnsiTheme="minorHAnsi" w:cstheme="minorHAnsi"/>
        </w:rPr>
        <w:t>Après vérifications et remarques éventuelles, le responsable de l'opéra</w:t>
      </w:r>
      <w:r>
        <w:rPr>
          <w:rFonts w:asciiTheme="minorHAnsi" w:eastAsia="Arial" w:hAnsiTheme="minorHAnsi" w:cstheme="minorHAnsi"/>
        </w:rPr>
        <w:t xml:space="preserve">tion retransmettra demande à la </w:t>
      </w:r>
      <w:r w:rsidRPr="0098129C">
        <w:rPr>
          <w:rFonts w:asciiTheme="minorHAnsi" w:eastAsia="Arial" w:hAnsiTheme="minorHAnsi" w:cstheme="minorHAnsi"/>
        </w:rPr>
        <w:t>filière climatique</w:t>
      </w:r>
      <w:r>
        <w:rPr>
          <w:rFonts w:asciiTheme="minorHAnsi" w:eastAsia="Arial" w:hAnsiTheme="minorHAnsi" w:cstheme="minorHAnsi"/>
        </w:rPr>
        <w:t xml:space="preserve"> </w:t>
      </w:r>
      <w:r w:rsidRPr="0098129C">
        <w:rPr>
          <w:rFonts w:asciiTheme="minorHAnsi" w:eastAsia="Arial" w:hAnsiTheme="minorHAnsi" w:cstheme="minorHAnsi"/>
        </w:rPr>
        <w:t>avec :</w:t>
      </w:r>
    </w:p>
    <w:p w14:paraId="387D0B43" w14:textId="145AEA57" w:rsidR="0098129C" w:rsidRPr="0098129C" w:rsidRDefault="0098129C" w:rsidP="0098129C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98129C">
        <w:rPr>
          <w:rFonts w:asciiTheme="minorHAnsi" w:hAnsiTheme="minorHAnsi" w:cs="Arial"/>
          <w:sz w:val="20"/>
        </w:rPr>
        <w:t>Retranscription de la demande sous forme de Quick DI (Intranet) adressée à la filière concernée :</w:t>
      </w:r>
      <w:r>
        <w:rPr>
          <w:rFonts w:asciiTheme="minorHAnsi" w:hAnsiTheme="minorHAnsi" w:cs="Arial"/>
          <w:sz w:val="20"/>
        </w:rPr>
        <w:t xml:space="preserve"> </w:t>
      </w:r>
      <w:r w:rsidRPr="0098129C">
        <w:rPr>
          <w:rFonts w:asciiTheme="minorHAnsi" w:hAnsiTheme="minorHAnsi" w:cs="Arial"/>
          <w:sz w:val="20"/>
        </w:rPr>
        <w:t>nature de la coupure et localisation géographique (au minimum)</w:t>
      </w:r>
    </w:p>
    <w:p w14:paraId="47509B80" w14:textId="684CA4A8" w:rsidR="0098129C" w:rsidRPr="0098129C" w:rsidRDefault="0098129C" w:rsidP="0098129C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98129C">
        <w:rPr>
          <w:rFonts w:asciiTheme="minorHAnsi" w:hAnsiTheme="minorHAnsi" w:cs="Arial"/>
          <w:sz w:val="20"/>
        </w:rPr>
        <w:lastRenderedPageBreak/>
        <w:t>Transmission par e-mail des documents correspondants, à savoir la demande d’intervention sur</w:t>
      </w:r>
      <w:r>
        <w:rPr>
          <w:rFonts w:asciiTheme="minorHAnsi" w:hAnsiTheme="minorHAnsi" w:cs="Arial"/>
          <w:sz w:val="20"/>
        </w:rPr>
        <w:t xml:space="preserve"> </w:t>
      </w:r>
      <w:r w:rsidRPr="0098129C">
        <w:rPr>
          <w:rFonts w:asciiTheme="minorHAnsi" w:hAnsiTheme="minorHAnsi" w:cs="Arial"/>
          <w:sz w:val="20"/>
        </w:rPr>
        <w:t>réseaux existants » (Annexe n°3), en format word ou pdf, ainsi que les plans des zones concernés</w:t>
      </w:r>
      <w:r>
        <w:rPr>
          <w:rFonts w:asciiTheme="minorHAnsi" w:hAnsiTheme="minorHAnsi" w:cs="Arial"/>
          <w:sz w:val="20"/>
        </w:rPr>
        <w:t xml:space="preserve"> </w:t>
      </w:r>
      <w:r w:rsidRPr="0098129C">
        <w:rPr>
          <w:rFonts w:asciiTheme="minorHAnsi" w:hAnsiTheme="minorHAnsi" w:cs="Arial"/>
          <w:sz w:val="20"/>
        </w:rPr>
        <w:t>par la coupure (format jpeg ou pdf), en faisant référence au n° de DI indiqué dans la demande Quick</w:t>
      </w:r>
      <w:r>
        <w:rPr>
          <w:rFonts w:asciiTheme="minorHAnsi" w:hAnsiTheme="minorHAnsi" w:cs="Arial"/>
          <w:sz w:val="20"/>
        </w:rPr>
        <w:t xml:space="preserve"> </w:t>
      </w:r>
      <w:r w:rsidRPr="0098129C">
        <w:rPr>
          <w:rFonts w:asciiTheme="minorHAnsi" w:hAnsiTheme="minorHAnsi" w:cs="Arial"/>
          <w:sz w:val="20"/>
        </w:rPr>
        <w:t>DI précédente</w:t>
      </w:r>
    </w:p>
    <w:p w14:paraId="7A6A4940" w14:textId="77777777" w:rsidR="0098129C" w:rsidRPr="0098129C" w:rsidRDefault="0098129C" w:rsidP="0098129C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8129C">
        <w:rPr>
          <w:rFonts w:asciiTheme="minorHAnsi" w:eastAsia="Arial" w:hAnsiTheme="minorHAnsi" w:cstheme="minorHAnsi"/>
        </w:rPr>
        <w:t>.</w:t>
      </w:r>
    </w:p>
    <w:p w14:paraId="58B96406" w14:textId="361C812E" w:rsidR="0098129C" w:rsidRPr="0098129C" w:rsidRDefault="0098129C" w:rsidP="0098129C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8129C">
        <w:rPr>
          <w:rFonts w:asciiTheme="minorHAnsi" w:eastAsia="Arial" w:hAnsiTheme="minorHAnsi" w:cstheme="minorHAnsi"/>
        </w:rPr>
        <w:t xml:space="preserve">La faisabilité et les conditions techniques de cette demande d’intervention sur réseaux existants </w:t>
      </w:r>
      <w:r>
        <w:rPr>
          <w:rFonts w:asciiTheme="minorHAnsi" w:eastAsia="Arial" w:hAnsiTheme="minorHAnsi" w:cstheme="minorHAnsi"/>
        </w:rPr>
        <w:t xml:space="preserve">seront </w:t>
      </w:r>
      <w:r w:rsidRPr="0098129C">
        <w:rPr>
          <w:rFonts w:asciiTheme="minorHAnsi" w:eastAsia="Arial" w:hAnsiTheme="minorHAnsi" w:cstheme="minorHAnsi"/>
        </w:rPr>
        <w:t>retournées à l’entreprise sous un délai incompressible d’une semaine (7 jours ouvrés). Elles seront :</w:t>
      </w:r>
    </w:p>
    <w:p w14:paraId="216DCD45" w14:textId="4F1FB6B7" w:rsidR="0098129C" w:rsidRPr="0098129C" w:rsidRDefault="0098129C" w:rsidP="0098129C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98129C">
        <w:rPr>
          <w:rFonts w:asciiTheme="minorHAnsi" w:hAnsiTheme="minorHAnsi" w:cs="Arial"/>
          <w:sz w:val="20"/>
        </w:rPr>
        <w:t xml:space="preserve">Formalisées par un document type « formulaire de faisabilité », enrichi par </w:t>
      </w:r>
      <w:r>
        <w:rPr>
          <w:rFonts w:asciiTheme="minorHAnsi" w:hAnsiTheme="minorHAnsi" w:cs="Arial"/>
          <w:sz w:val="20"/>
        </w:rPr>
        <w:t>la</w:t>
      </w:r>
      <w:r w:rsidRPr="0098129C">
        <w:rPr>
          <w:rFonts w:asciiTheme="minorHAnsi" w:hAnsiTheme="minorHAnsi" w:cs="Arial"/>
          <w:sz w:val="20"/>
        </w:rPr>
        <w:t xml:space="preserve"> filière</w:t>
      </w:r>
      <w:r>
        <w:rPr>
          <w:rFonts w:asciiTheme="minorHAnsi" w:hAnsiTheme="minorHAnsi" w:cs="Arial"/>
          <w:sz w:val="20"/>
        </w:rPr>
        <w:t xml:space="preserve"> </w:t>
      </w:r>
      <w:r w:rsidRPr="0098129C">
        <w:rPr>
          <w:rFonts w:asciiTheme="minorHAnsi" w:hAnsiTheme="minorHAnsi" w:cs="Arial"/>
          <w:sz w:val="20"/>
        </w:rPr>
        <w:t>climatique format word ou pdf</w:t>
      </w:r>
      <w:r>
        <w:rPr>
          <w:rFonts w:asciiTheme="minorHAnsi" w:hAnsiTheme="minorHAnsi" w:cs="Arial"/>
          <w:sz w:val="20"/>
        </w:rPr>
        <w:t>,</w:t>
      </w:r>
    </w:p>
    <w:p w14:paraId="0C6899CD" w14:textId="2C8B8062" w:rsidR="0098129C" w:rsidRPr="0098129C" w:rsidRDefault="0098129C" w:rsidP="0098129C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>
        <w:rPr>
          <w:rFonts w:asciiTheme="minorHAnsi" w:hAnsiTheme="minorHAnsi" w:cs="Arial"/>
          <w:sz w:val="20"/>
        </w:rPr>
        <w:t>T</w:t>
      </w:r>
      <w:r w:rsidRPr="0098129C">
        <w:rPr>
          <w:rFonts w:asciiTheme="minorHAnsi" w:hAnsiTheme="minorHAnsi" w:cs="Arial"/>
          <w:sz w:val="20"/>
        </w:rPr>
        <w:t>ransmises après coup au cadre technique responsable de l'opération</w:t>
      </w:r>
    </w:p>
    <w:p w14:paraId="23E0F6C3" w14:textId="728BBC99" w:rsidR="0098129C" w:rsidRPr="0098129C" w:rsidRDefault="0098129C" w:rsidP="0098129C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>
        <w:rPr>
          <w:rFonts w:asciiTheme="minorHAnsi" w:hAnsiTheme="minorHAnsi" w:cs="Arial"/>
          <w:sz w:val="20"/>
        </w:rPr>
        <w:t>N</w:t>
      </w:r>
      <w:r w:rsidRPr="0098129C">
        <w:rPr>
          <w:rFonts w:asciiTheme="minorHAnsi" w:hAnsiTheme="minorHAnsi" w:cs="Arial"/>
          <w:sz w:val="20"/>
        </w:rPr>
        <w:t>otifiées à l'entreprise par cadre technique responsable de l'opération</w:t>
      </w:r>
    </w:p>
    <w:p w14:paraId="3E0E7CC5" w14:textId="2AEB7024" w:rsidR="0098129C" w:rsidRPr="0098129C" w:rsidRDefault="0098129C" w:rsidP="0098129C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8129C">
        <w:rPr>
          <w:rFonts w:asciiTheme="minorHAnsi" w:eastAsia="Arial" w:hAnsiTheme="minorHAnsi" w:cstheme="minorHAnsi"/>
        </w:rPr>
        <w:t xml:space="preserve">Le formulaire de faisabilité précisera toutes les conséquences de la coupure, </w:t>
      </w:r>
      <w:r>
        <w:rPr>
          <w:rFonts w:asciiTheme="minorHAnsi" w:eastAsia="Arial" w:hAnsiTheme="minorHAnsi" w:cstheme="minorHAnsi"/>
        </w:rPr>
        <w:t xml:space="preserve">les contraintes d’interventions </w:t>
      </w:r>
      <w:r w:rsidRPr="0098129C">
        <w:rPr>
          <w:rFonts w:asciiTheme="minorHAnsi" w:eastAsia="Arial" w:hAnsiTheme="minorHAnsi" w:cstheme="minorHAnsi"/>
        </w:rPr>
        <w:t>et le délai minimum d’organisation</w:t>
      </w:r>
      <w:r w:rsidR="00921565">
        <w:rPr>
          <w:rFonts w:asciiTheme="minorHAnsi" w:eastAsia="Arial" w:hAnsiTheme="minorHAnsi" w:cstheme="minorHAnsi"/>
        </w:rPr>
        <w:t xml:space="preserve"> </w:t>
      </w:r>
      <w:r w:rsidRPr="0098129C">
        <w:rPr>
          <w:rFonts w:asciiTheme="minorHAnsi" w:eastAsia="Arial" w:hAnsiTheme="minorHAnsi" w:cstheme="minorHAnsi"/>
        </w:rPr>
        <w:t>nécessaire à l’hôpital pour préve</w:t>
      </w:r>
      <w:r>
        <w:rPr>
          <w:rFonts w:asciiTheme="minorHAnsi" w:eastAsia="Arial" w:hAnsiTheme="minorHAnsi" w:cstheme="minorHAnsi"/>
        </w:rPr>
        <w:t xml:space="preserve">nir les services et diffuser si </w:t>
      </w:r>
      <w:r w:rsidRPr="0098129C">
        <w:rPr>
          <w:rFonts w:asciiTheme="minorHAnsi" w:eastAsia="Arial" w:hAnsiTheme="minorHAnsi" w:cstheme="minorHAnsi"/>
        </w:rPr>
        <w:t>nécessaire une note de coupure.</w:t>
      </w:r>
    </w:p>
    <w:p w14:paraId="3332BEB2" w14:textId="44B1CBB3" w:rsidR="0098129C" w:rsidRPr="0098129C" w:rsidRDefault="0098129C" w:rsidP="0098129C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8129C">
        <w:rPr>
          <w:rFonts w:asciiTheme="minorHAnsi" w:eastAsia="Arial" w:hAnsiTheme="minorHAnsi" w:cstheme="minorHAnsi"/>
        </w:rPr>
        <w:t>Dès réception du formulaire, l’entreprise demandeuse diffusera au</w:t>
      </w:r>
      <w:r>
        <w:rPr>
          <w:rFonts w:asciiTheme="minorHAnsi" w:eastAsia="Arial" w:hAnsiTheme="minorHAnsi" w:cstheme="minorHAnsi"/>
        </w:rPr>
        <w:t xml:space="preserve"> cadre technique responsable de </w:t>
      </w:r>
      <w:r w:rsidRPr="0098129C">
        <w:rPr>
          <w:rFonts w:asciiTheme="minorHAnsi" w:eastAsia="Arial" w:hAnsiTheme="minorHAnsi" w:cstheme="minorHAnsi"/>
        </w:rPr>
        <w:t>l'opération le même formulaire de faisabilité complété par la date et heure de la coupure.</w:t>
      </w:r>
    </w:p>
    <w:p w14:paraId="3CCA7AF8" w14:textId="517B9D09" w:rsidR="0098129C" w:rsidRPr="0098129C" w:rsidRDefault="0098129C" w:rsidP="0098129C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8129C">
        <w:rPr>
          <w:rFonts w:asciiTheme="minorHAnsi" w:eastAsia="Arial" w:hAnsiTheme="minorHAnsi" w:cstheme="minorHAnsi"/>
        </w:rPr>
        <w:t xml:space="preserve">La diffusion de l'information auprès des services du CHU sera gérée par la Direction </w:t>
      </w:r>
      <w:r>
        <w:rPr>
          <w:rFonts w:asciiTheme="minorHAnsi" w:eastAsia="Arial" w:hAnsiTheme="minorHAnsi" w:cstheme="minorHAnsi"/>
        </w:rPr>
        <w:t>du Patrimoine et de la Sécurité.</w:t>
      </w:r>
    </w:p>
    <w:p w14:paraId="02DCB364" w14:textId="4F43AA44" w:rsidR="0098129C" w:rsidRDefault="00921565" w:rsidP="0098129C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8129C">
        <w:rPr>
          <w:rFonts w:asciiTheme="minorHAnsi" w:eastAsia="Arial" w:hAnsiTheme="minorHAnsi" w:cstheme="minorHAnsi"/>
        </w:rPr>
        <w:t>Vous</w:t>
      </w:r>
      <w:r w:rsidR="0098129C" w:rsidRPr="0098129C">
        <w:rPr>
          <w:rFonts w:asciiTheme="minorHAnsi" w:eastAsia="Arial" w:hAnsiTheme="minorHAnsi" w:cstheme="minorHAnsi"/>
        </w:rPr>
        <w:t xml:space="preserve"> trouverez ci-dessous le tableau récapitulatif des délais nécessaires pour</w:t>
      </w:r>
      <w:r w:rsidR="0098129C">
        <w:rPr>
          <w:rFonts w:asciiTheme="minorHAnsi" w:eastAsia="Arial" w:hAnsiTheme="minorHAnsi" w:cstheme="minorHAnsi"/>
        </w:rPr>
        <w:t> </w:t>
      </w:r>
      <w:r w:rsidR="0098129C" w:rsidRPr="0098129C">
        <w:rPr>
          <w:rFonts w:asciiTheme="minorHAnsi" w:eastAsia="Arial" w:hAnsiTheme="minorHAnsi" w:cstheme="minorHAnsi"/>
        </w:rPr>
        <w:t>l’information et l’organisation des services en f</w:t>
      </w:r>
      <w:r>
        <w:rPr>
          <w:rFonts w:asciiTheme="minorHAnsi" w:eastAsia="Arial" w:hAnsiTheme="minorHAnsi" w:cstheme="minorHAnsi"/>
        </w:rPr>
        <w:t>onction des secteurs concernés. Il s’agit de délais informatifs, en fonction de la période de l’année et de l’activité du service, ces délais sont susceptibles d’être allongés.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98129C" w14:paraId="07651205" w14:textId="77777777" w:rsidTr="0098129C">
        <w:tc>
          <w:tcPr>
            <w:tcW w:w="4955" w:type="dxa"/>
          </w:tcPr>
          <w:p w14:paraId="7A187E4C" w14:textId="6FE27FAD" w:rsidR="0098129C" w:rsidRDefault="0098129C" w:rsidP="0098129C">
            <w:pPr>
              <w:spacing w:before="120" w:after="120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LOCALISATION</w:t>
            </w:r>
          </w:p>
        </w:tc>
        <w:tc>
          <w:tcPr>
            <w:tcW w:w="4956" w:type="dxa"/>
          </w:tcPr>
          <w:p w14:paraId="18B23341" w14:textId="01DD91BB" w:rsidR="0098129C" w:rsidRDefault="0098129C" w:rsidP="0098129C">
            <w:pPr>
              <w:spacing w:before="120" w:after="120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DELAIS D’ORGANISATION</w:t>
            </w:r>
          </w:p>
        </w:tc>
      </w:tr>
      <w:tr w:rsidR="0098129C" w14:paraId="61117234" w14:textId="77777777" w:rsidTr="0098129C">
        <w:tc>
          <w:tcPr>
            <w:tcW w:w="4955" w:type="dxa"/>
          </w:tcPr>
          <w:p w14:paraId="4B70EF48" w14:textId="6A0A20EC" w:rsidR="0098129C" w:rsidRDefault="00921565" w:rsidP="0098129C">
            <w:pPr>
              <w:spacing w:before="120" w:after="120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Secteurs d’activité normale (Hospitalisation courante et autres locaux courants)</w:t>
            </w:r>
          </w:p>
        </w:tc>
        <w:tc>
          <w:tcPr>
            <w:tcW w:w="4956" w:type="dxa"/>
          </w:tcPr>
          <w:p w14:paraId="4698701A" w14:textId="09E39BEA" w:rsidR="0098129C" w:rsidRDefault="00921565" w:rsidP="00921565">
            <w:pPr>
              <w:spacing w:before="120" w:after="120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5 jours ouvrés</w:t>
            </w:r>
          </w:p>
        </w:tc>
      </w:tr>
      <w:tr w:rsidR="0098129C" w14:paraId="0040A7F0" w14:textId="77777777" w:rsidTr="0098129C">
        <w:tc>
          <w:tcPr>
            <w:tcW w:w="4955" w:type="dxa"/>
          </w:tcPr>
          <w:p w14:paraId="75573025" w14:textId="531F3796" w:rsidR="0098129C" w:rsidRDefault="00921565" w:rsidP="0098129C">
            <w:pPr>
              <w:spacing w:before="120" w:after="120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Secteurs d’activité sensible (Hémato pédiatrie, néonatologie, stérilisation, blocs opératoires)</w:t>
            </w:r>
          </w:p>
        </w:tc>
        <w:tc>
          <w:tcPr>
            <w:tcW w:w="4956" w:type="dxa"/>
          </w:tcPr>
          <w:p w14:paraId="2CDEF3ED" w14:textId="4536F86F" w:rsidR="0098129C" w:rsidRDefault="00921565" w:rsidP="0098129C">
            <w:pPr>
              <w:spacing w:before="120" w:after="120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15 jours ouvrés</w:t>
            </w:r>
          </w:p>
        </w:tc>
      </w:tr>
      <w:tr w:rsidR="0098129C" w14:paraId="0E088ACA" w14:textId="77777777" w:rsidTr="0098129C">
        <w:tc>
          <w:tcPr>
            <w:tcW w:w="4955" w:type="dxa"/>
          </w:tcPr>
          <w:p w14:paraId="4B7757B0" w14:textId="22AC8896" w:rsidR="0098129C" w:rsidRDefault="00921565" w:rsidP="0098129C">
            <w:pPr>
              <w:spacing w:before="120" w:after="120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Equipements liés à la sécurité (RIA, colonne sèche etc)</w:t>
            </w:r>
          </w:p>
        </w:tc>
        <w:tc>
          <w:tcPr>
            <w:tcW w:w="4956" w:type="dxa"/>
          </w:tcPr>
          <w:p w14:paraId="3C6BC8F1" w14:textId="2D38DBCA" w:rsidR="0098129C" w:rsidRDefault="00921565" w:rsidP="0098129C">
            <w:pPr>
              <w:spacing w:before="120" w:after="120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10 jours ouvrés</w:t>
            </w:r>
          </w:p>
        </w:tc>
      </w:tr>
    </w:tbl>
    <w:p w14:paraId="3EF706F6" w14:textId="6178C1F2" w:rsidR="00803AE3" w:rsidRPr="00E86BCC" w:rsidRDefault="00921565" w:rsidP="00E86BCC">
      <w:pPr>
        <w:pStyle w:val="Titre3"/>
      </w:pPr>
      <w:bookmarkStart w:id="12" w:name="_Toc76738470"/>
      <w:r>
        <w:t>Coupure sur les réseaux de Fluides Médicaux</w:t>
      </w:r>
      <w:bookmarkEnd w:id="12"/>
    </w:p>
    <w:p w14:paraId="2694016F" w14:textId="78CD2683" w:rsidR="00921565" w:rsidRPr="00921565" w:rsidRDefault="00921565" w:rsidP="00921565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21565">
        <w:rPr>
          <w:rFonts w:asciiTheme="minorHAnsi" w:eastAsia="Arial" w:hAnsiTheme="minorHAnsi" w:cstheme="minorHAnsi"/>
        </w:rPr>
        <w:t>L’entreprise souhaitant réaliser la coupure, devra adresser au cadre techn</w:t>
      </w:r>
      <w:r w:rsidR="009C50F4">
        <w:rPr>
          <w:rFonts w:asciiTheme="minorHAnsi" w:eastAsia="Arial" w:hAnsiTheme="minorHAnsi" w:cstheme="minorHAnsi"/>
        </w:rPr>
        <w:t xml:space="preserve">ique responsable de l'opération </w:t>
      </w:r>
      <w:r w:rsidRPr="00921565">
        <w:rPr>
          <w:rFonts w:asciiTheme="minorHAnsi" w:eastAsia="Arial" w:hAnsiTheme="minorHAnsi" w:cstheme="minorHAnsi"/>
        </w:rPr>
        <w:t xml:space="preserve">une « demande d’intervention sur réseaux existants </w:t>
      </w:r>
      <w:r w:rsidR="009C50F4">
        <w:rPr>
          <w:rFonts w:asciiTheme="minorHAnsi" w:eastAsia="Arial" w:hAnsiTheme="minorHAnsi" w:cstheme="minorHAnsi"/>
        </w:rPr>
        <w:t>».</w:t>
      </w:r>
    </w:p>
    <w:p w14:paraId="1707D113" w14:textId="77777777" w:rsidR="00921565" w:rsidRPr="00921565" w:rsidRDefault="00921565" w:rsidP="00921565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21565">
        <w:rPr>
          <w:rFonts w:asciiTheme="minorHAnsi" w:eastAsia="Arial" w:hAnsiTheme="minorHAnsi" w:cstheme="minorHAnsi"/>
        </w:rPr>
        <w:t>Cette demande, détaillera le type d’intervention.</w:t>
      </w:r>
    </w:p>
    <w:p w14:paraId="08F364AA" w14:textId="0AEEC209" w:rsidR="00921565" w:rsidRPr="00921565" w:rsidRDefault="00921565" w:rsidP="00921565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21565">
        <w:rPr>
          <w:rFonts w:asciiTheme="minorHAnsi" w:eastAsia="Arial" w:hAnsiTheme="minorHAnsi" w:cstheme="minorHAnsi"/>
        </w:rPr>
        <w:t>Le document fera apparaître sur plan, la localisation précise, l’objet d</w:t>
      </w:r>
      <w:r w:rsidR="009C50F4">
        <w:rPr>
          <w:rFonts w:asciiTheme="minorHAnsi" w:eastAsia="Arial" w:hAnsiTheme="minorHAnsi" w:cstheme="minorHAnsi"/>
        </w:rPr>
        <w:t xml:space="preserve">étaillé des travaux, leur durée </w:t>
      </w:r>
      <w:r w:rsidRPr="00921565">
        <w:rPr>
          <w:rFonts w:asciiTheme="minorHAnsi" w:eastAsia="Arial" w:hAnsiTheme="minorHAnsi" w:cstheme="minorHAnsi"/>
        </w:rPr>
        <w:t>prévisionnelle, ainsi que le nom et les coordonnées du chargé de travaux désigné par l’entreprise</w:t>
      </w:r>
      <w:r w:rsidR="009C50F4">
        <w:rPr>
          <w:rFonts w:asciiTheme="minorHAnsi" w:eastAsia="Arial" w:hAnsiTheme="minorHAnsi" w:cstheme="minorHAnsi"/>
        </w:rPr>
        <w:t>.</w:t>
      </w:r>
    </w:p>
    <w:p w14:paraId="7481A422" w14:textId="45D47453" w:rsidR="00921565" w:rsidRPr="00921565" w:rsidRDefault="00921565" w:rsidP="00921565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21565">
        <w:rPr>
          <w:rFonts w:asciiTheme="minorHAnsi" w:eastAsia="Arial" w:hAnsiTheme="minorHAnsi" w:cstheme="minorHAnsi"/>
        </w:rPr>
        <w:t>Après vérifications et remarques éventuelles, le responsable de l'opératio</w:t>
      </w:r>
      <w:r w:rsidR="009C50F4">
        <w:rPr>
          <w:rFonts w:asciiTheme="minorHAnsi" w:eastAsia="Arial" w:hAnsiTheme="minorHAnsi" w:cstheme="minorHAnsi"/>
        </w:rPr>
        <w:t xml:space="preserve">n retransmettra la demande à la </w:t>
      </w:r>
      <w:r w:rsidRPr="00921565">
        <w:rPr>
          <w:rFonts w:asciiTheme="minorHAnsi" w:eastAsia="Arial" w:hAnsiTheme="minorHAnsi" w:cstheme="minorHAnsi"/>
        </w:rPr>
        <w:t>filière climatique avec :</w:t>
      </w:r>
    </w:p>
    <w:p w14:paraId="2A1D2C9D" w14:textId="1A6C518D" w:rsidR="00921565" w:rsidRPr="009C50F4" w:rsidRDefault="00921565" w:rsidP="009C50F4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9C50F4">
        <w:rPr>
          <w:rFonts w:asciiTheme="minorHAnsi" w:hAnsiTheme="minorHAnsi" w:cs="Arial"/>
          <w:sz w:val="20"/>
        </w:rPr>
        <w:t>Retranscription de la demande sous forme de Quick DI (Intranet) a</w:t>
      </w:r>
      <w:r w:rsidR="009C50F4">
        <w:rPr>
          <w:rFonts w:asciiTheme="minorHAnsi" w:hAnsiTheme="minorHAnsi" w:cs="Arial"/>
          <w:sz w:val="20"/>
        </w:rPr>
        <w:t xml:space="preserve">dressée à la filière concernée : </w:t>
      </w:r>
      <w:r w:rsidRPr="009C50F4">
        <w:rPr>
          <w:rFonts w:asciiTheme="minorHAnsi" w:hAnsiTheme="minorHAnsi" w:cs="Arial"/>
          <w:sz w:val="20"/>
        </w:rPr>
        <w:t>nature de la coupure et localisation géographique (au minimum)</w:t>
      </w:r>
      <w:r w:rsidR="009C50F4">
        <w:rPr>
          <w:rFonts w:asciiTheme="minorHAnsi" w:hAnsiTheme="minorHAnsi" w:cs="Arial"/>
          <w:sz w:val="20"/>
        </w:rPr>
        <w:t>,</w:t>
      </w:r>
    </w:p>
    <w:p w14:paraId="7E4BC8AC" w14:textId="319E62E4" w:rsidR="00921565" w:rsidRPr="009C50F4" w:rsidRDefault="00921565" w:rsidP="009C50F4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9C50F4">
        <w:rPr>
          <w:rFonts w:asciiTheme="minorHAnsi" w:hAnsiTheme="minorHAnsi" w:cs="Arial"/>
          <w:sz w:val="20"/>
        </w:rPr>
        <w:t>Transmission par e-mail des documents correspondants, à savoir la demande d’intervention sur</w:t>
      </w:r>
      <w:r w:rsidR="009C50F4">
        <w:rPr>
          <w:rFonts w:asciiTheme="minorHAnsi" w:hAnsiTheme="minorHAnsi" w:cs="Arial"/>
          <w:sz w:val="20"/>
        </w:rPr>
        <w:t xml:space="preserve"> </w:t>
      </w:r>
      <w:r w:rsidRPr="009C50F4">
        <w:rPr>
          <w:rFonts w:asciiTheme="minorHAnsi" w:hAnsiTheme="minorHAnsi" w:cs="Arial"/>
          <w:sz w:val="20"/>
        </w:rPr>
        <w:t xml:space="preserve">réseaux existants </w:t>
      </w:r>
      <w:r w:rsidR="009C50F4">
        <w:rPr>
          <w:rFonts w:asciiTheme="minorHAnsi" w:hAnsiTheme="minorHAnsi" w:cs="Arial"/>
          <w:sz w:val="20"/>
        </w:rPr>
        <w:t xml:space="preserve">» </w:t>
      </w:r>
      <w:r w:rsidRPr="009C50F4">
        <w:rPr>
          <w:rFonts w:asciiTheme="minorHAnsi" w:hAnsiTheme="minorHAnsi" w:cs="Arial"/>
          <w:sz w:val="20"/>
        </w:rPr>
        <w:t>en format word ou pdf, ainsi que les plans des zones concernés</w:t>
      </w:r>
      <w:r w:rsidR="009C50F4">
        <w:rPr>
          <w:rFonts w:asciiTheme="minorHAnsi" w:hAnsiTheme="minorHAnsi" w:cs="Arial"/>
          <w:sz w:val="20"/>
        </w:rPr>
        <w:t xml:space="preserve"> </w:t>
      </w:r>
      <w:r w:rsidRPr="009C50F4">
        <w:rPr>
          <w:rFonts w:asciiTheme="minorHAnsi" w:hAnsiTheme="minorHAnsi" w:cs="Arial"/>
          <w:sz w:val="20"/>
        </w:rPr>
        <w:t>par la coupure (format jpeg ou pdf), en faisant référence au n° de DI indiqué dans la demande Quick</w:t>
      </w:r>
      <w:r w:rsidR="009C50F4">
        <w:rPr>
          <w:rFonts w:asciiTheme="minorHAnsi" w:hAnsiTheme="minorHAnsi" w:cs="Arial"/>
          <w:sz w:val="20"/>
        </w:rPr>
        <w:t xml:space="preserve"> </w:t>
      </w:r>
      <w:r w:rsidRPr="009C50F4">
        <w:rPr>
          <w:rFonts w:asciiTheme="minorHAnsi" w:hAnsiTheme="minorHAnsi" w:cs="Arial"/>
          <w:sz w:val="20"/>
        </w:rPr>
        <w:t>DI précédente</w:t>
      </w:r>
      <w:r w:rsidR="009C50F4">
        <w:rPr>
          <w:rFonts w:asciiTheme="minorHAnsi" w:hAnsiTheme="minorHAnsi" w:cs="Arial"/>
          <w:sz w:val="20"/>
        </w:rPr>
        <w:t>.</w:t>
      </w:r>
    </w:p>
    <w:p w14:paraId="06F2F2CA" w14:textId="6B174947" w:rsidR="00921565" w:rsidRPr="00921565" w:rsidRDefault="00921565" w:rsidP="00921565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21565">
        <w:rPr>
          <w:rFonts w:asciiTheme="minorHAnsi" w:eastAsia="Arial" w:hAnsiTheme="minorHAnsi" w:cstheme="minorHAnsi"/>
        </w:rPr>
        <w:t xml:space="preserve">La faisabilité et les conditions techniques de cette demande d’intervention sur réseaux existants </w:t>
      </w:r>
      <w:r w:rsidR="009C50F4">
        <w:rPr>
          <w:rFonts w:asciiTheme="minorHAnsi" w:eastAsia="Arial" w:hAnsiTheme="minorHAnsi" w:cstheme="minorHAnsi"/>
        </w:rPr>
        <w:t xml:space="preserve">seront </w:t>
      </w:r>
      <w:r w:rsidRPr="00921565">
        <w:rPr>
          <w:rFonts w:asciiTheme="minorHAnsi" w:eastAsia="Arial" w:hAnsiTheme="minorHAnsi" w:cstheme="minorHAnsi"/>
        </w:rPr>
        <w:t>retournées au cadre technique responsable de l'opération sous un délai incompressible d’une semaine (</w:t>
      </w:r>
      <w:r w:rsidR="009C50F4">
        <w:rPr>
          <w:rFonts w:asciiTheme="minorHAnsi" w:eastAsia="Arial" w:hAnsiTheme="minorHAnsi" w:cstheme="minorHAnsi"/>
        </w:rPr>
        <w:t xml:space="preserve">7 </w:t>
      </w:r>
      <w:r w:rsidRPr="00921565">
        <w:rPr>
          <w:rFonts w:asciiTheme="minorHAnsi" w:eastAsia="Arial" w:hAnsiTheme="minorHAnsi" w:cstheme="minorHAnsi"/>
        </w:rPr>
        <w:t>jours ouvrés).</w:t>
      </w:r>
    </w:p>
    <w:p w14:paraId="38B0B2DB" w14:textId="2F1835AC" w:rsidR="00921565" w:rsidRPr="00921565" w:rsidRDefault="00921565" w:rsidP="00921565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21565">
        <w:rPr>
          <w:rFonts w:asciiTheme="minorHAnsi" w:eastAsia="Arial" w:hAnsiTheme="minorHAnsi" w:cstheme="minorHAnsi"/>
        </w:rPr>
        <w:t xml:space="preserve">Elles préciseront toutes les conséquences de la coupure, les contraintes d’interventions </w:t>
      </w:r>
      <w:r w:rsidR="009C50F4">
        <w:rPr>
          <w:rFonts w:asciiTheme="minorHAnsi" w:eastAsia="Arial" w:hAnsiTheme="minorHAnsi" w:cstheme="minorHAnsi"/>
        </w:rPr>
        <w:t xml:space="preserve">et le délai minimum </w:t>
      </w:r>
      <w:r w:rsidRPr="00921565">
        <w:rPr>
          <w:rFonts w:asciiTheme="minorHAnsi" w:eastAsia="Arial" w:hAnsiTheme="minorHAnsi" w:cstheme="minorHAnsi"/>
        </w:rPr>
        <w:t>d’organisation</w:t>
      </w:r>
    </w:p>
    <w:p w14:paraId="044C91F9" w14:textId="76F7D0FC" w:rsidR="00921565" w:rsidRPr="00921565" w:rsidRDefault="00921565" w:rsidP="00921565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21565">
        <w:rPr>
          <w:rFonts w:asciiTheme="minorHAnsi" w:eastAsia="Arial" w:hAnsiTheme="minorHAnsi" w:cstheme="minorHAnsi"/>
        </w:rPr>
        <w:t xml:space="preserve">A réception de la demande de faisabilité le cadre technique responsable de </w:t>
      </w:r>
      <w:r w:rsidR="009C50F4">
        <w:rPr>
          <w:rFonts w:asciiTheme="minorHAnsi" w:eastAsia="Arial" w:hAnsiTheme="minorHAnsi" w:cstheme="minorHAnsi"/>
        </w:rPr>
        <w:t xml:space="preserve">l'opération doit programmer une </w:t>
      </w:r>
      <w:r w:rsidRPr="00921565">
        <w:rPr>
          <w:rFonts w:asciiTheme="minorHAnsi" w:eastAsia="Arial" w:hAnsiTheme="minorHAnsi" w:cstheme="minorHAnsi"/>
        </w:rPr>
        <w:t>commission de fluides médicaux,</w:t>
      </w:r>
    </w:p>
    <w:p w14:paraId="0888C2EB" w14:textId="77777777" w:rsidR="00921565" w:rsidRPr="00921565" w:rsidRDefault="00921565" w:rsidP="00921565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21565">
        <w:rPr>
          <w:rFonts w:asciiTheme="minorHAnsi" w:eastAsia="Arial" w:hAnsiTheme="minorHAnsi" w:cstheme="minorHAnsi"/>
        </w:rPr>
        <w:t>La commission de fluides médicaux comprendra :</w:t>
      </w:r>
    </w:p>
    <w:p w14:paraId="01AA7376" w14:textId="5EBBCFB6" w:rsidR="00921565" w:rsidRPr="009C50F4" w:rsidRDefault="009C50F4" w:rsidP="009C50F4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9C50F4">
        <w:rPr>
          <w:rFonts w:asciiTheme="minorHAnsi" w:hAnsiTheme="minorHAnsi" w:cs="Arial"/>
          <w:sz w:val="20"/>
        </w:rPr>
        <w:t>Un</w:t>
      </w:r>
      <w:r w:rsidR="00921565" w:rsidRPr="009C50F4">
        <w:rPr>
          <w:rFonts w:asciiTheme="minorHAnsi" w:hAnsiTheme="minorHAnsi" w:cs="Arial"/>
          <w:sz w:val="20"/>
        </w:rPr>
        <w:t xml:space="preserve"> représentant des anesthésistes,</w:t>
      </w:r>
    </w:p>
    <w:p w14:paraId="031C314A" w14:textId="37CEFC51" w:rsidR="00921565" w:rsidRPr="009C50F4" w:rsidRDefault="009C50F4" w:rsidP="009C50F4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9C50F4">
        <w:rPr>
          <w:rFonts w:asciiTheme="minorHAnsi" w:hAnsiTheme="minorHAnsi" w:cs="Arial"/>
          <w:sz w:val="20"/>
        </w:rPr>
        <w:lastRenderedPageBreak/>
        <w:t>Un</w:t>
      </w:r>
      <w:r w:rsidR="00921565" w:rsidRPr="009C50F4">
        <w:rPr>
          <w:rFonts w:asciiTheme="minorHAnsi" w:hAnsiTheme="minorHAnsi" w:cs="Arial"/>
          <w:sz w:val="20"/>
        </w:rPr>
        <w:t xml:space="preserve"> représentant de la direction d’établissement,</w:t>
      </w:r>
    </w:p>
    <w:p w14:paraId="6B9B98EF" w14:textId="03C8E45E" w:rsidR="00921565" w:rsidRPr="009C50F4" w:rsidRDefault="009C50F4" w:rsidP="009C50F4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9C50F4">
        <w:rPr>
          <w:rFonts w:asciiTheme="minorHAnsi" w:hAnsiTheme="minorHAnsi" w:cs="Arial"/>
          <w:sz w:val="20"/>
        </w:rPr>
        <w:t>Un</w:t>
      </w:r>
      <w:r w:rsidR="00921565" w:rsidRPr="009C50F4">
        <w:rPr>
          <w:rFonts w:asciiTheme="minorHAnsi" w:hAnsiTheme="minorHAnsi" w:cs="Arial"/>
          <w:sz w:val="20"/>
        </w:rPr>
        <w:t xml:space="preserve"> représentant du service concerné par la coupure,</w:t>
      </w:r>
    </w:p>
    <w:p w14:paraId="4B46EA60" w14:textId="16919A24" w:rsidR="00921565" w:rsidRPr="009C50F4" w:rsidRDefault="009C50F4" w:rsidP="009C50F4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9C50F4">
        <w:rPr>
          <w:rFonts w:asciiTheme="minorHAnsi" w:hAnsiTheme="minorHAnsi" w:cs="Arial"/>
          <w:sz w:val="20"/>
        </w:rPr>
        <w:t>Un</w:t>
      </w:r>
      <w:r w:rsidR="00921565" w:rsidRPr="009C50F4">
        <w:rPr>
          <w:rFonts w:asciiTheme="minorHAnsi" w:hAnsiTheme="minorHAnsi" w:cs="Arial"/>
          <w:sz w:val="20"/>
        </w:rPr>
        <w:t xml:space="preserve"> représentant de l’entreprise demandeuse,</w:t>
      </w:r>
    </w:p>
    <w:p w14:paraId="7A9A4A40" w14:textId="52A822FE" w:rsidR="00921565" w:rsidRPr="009C50F4" w:rsidRDefault="009C50F4" w:rsidP="009C50F4">
      <w:pPr>
        <w:pStyle w:val="Paragraphedeliste"/>
        <w:numPr>
          <w:ilvl w:val="0"/>
          <w:numId w:val="12"/>
        </w:num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 w:val="20"/>
        </w:rPr>
      </w:pPr>
      <w:r w:rsidRPr="009C50F4">
        <w:rPr>
          <w:rFonts w:asciiTheme="minorHAnsi" w:hAnsiTheme="minorHAnsi" w:cs="Arial"/>
          <w:sz w:val="20"/>
        </w:rPr>
        <w:t>Un</w:t>
      </w:r>
      <w:r w:rsidR="00921565" w:rsidRPr="009C50F4">
        <w:rPr>
          <w:rFonts w:asciiTheme="minorHAnsi" w:hAnsiTheme="minorHAnsi" w:cs="Arial"/>
          <w:sz w:val="20"/>
        </w:rPr>
        <w:t xml:space="preserve"> représentant des services techniques.</w:t>
      </w:r>
    </w:p>
    <w:p w14:paraId="0C1F703D" w14:textId="24BDC44E" w:rsidR="00921565" w:rsidRPr="00921565" w:rsidRDefault="00921565" w:rsidP="00921565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21565">
        <w:rPr>
          <w:rFonts w:asciiTheme="minorHAnsi" w:eastAsia="Arial" w:hAnsiTheme="minorHAnsi" w:cstheme="minorHAnsi"/>
        </w:rPr>
        <w:t>Le délai d’organisation de cette commission est de 1 mois (soit 20 jours ouvrés)</w:t>
      </w:r>
      <w:r w:rsidR="009C50F4">
        <w:rPr>
          <w:rFonts w:asciiTheme="minorHAnsi" w:eastAsia="Arial" w:hAnsiTheme="minorHAnsi" w:cstheme="minorHAnsi"/>
        </w:rPr>
        <w:t>.</w:t>
      </w:r>
    </w:p>
    <w:p w14:paraId="1E9EB1EE" w14:textId="25B2501A" w:rsidR="00921565" w:rsidRPr="00921565" w:rsidRDefault="00921565" w:rsidP="00921565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21565">
        <w:rPr>
          <w:rFonts w:asciiTheme="minorHAnsi" w:eastAsia="Arial" w:hAnsiTheme="minorHAnsi" w:cstheme="minorHAnsi"/>
        </w:rPr>
        <w:t xml:space="preserve">La commission devra statuer sur les moyens à mettre en </w:t>
      </w:r>
      <w:r w:rsidR="009C50F4" w:rsidRPr="00921565">
        <w:rPr>
          <w:rFonts w:asciiTheme="minorHAnsi" w:eastAsia="Arial" w:hAnsiTheme="minorHAnsi" w:cstheme="minorHAnsi"/>
        </w:rPr>
        <w:t>œuvre</w:t>
      </w:r>
      <w:r w:rsidRPr="00921565">
        <w:rPr>
          <w:rFonts w:asciiTheme="minorHAnsi" w:eastAsia="Arial" w:hAnsiTheme="minorHAnsi" w:cstheme="minorHAnsi"/>
        </w:rPr>
        <w:t xml:space="preserve"> pour per</w:t>
      </w:r>
      <w:r w:rsidR="009C50F4">
        <w:rPr>
          <w:rFonts w:asciiTheme="minorHAnsi" w:eastAsia="Arial" w:hAnsiTheme="minorHAnsi" w:cstheme="minorHAnsi"/>
        </w:rPr>
        <w:t xml:space="preserve">mettre la continuité de service </w:t>
      </w:r>
      <w:r w:rsidRPr="00921565">
        <w:rPr>
          <w:rFonts w:asciiTheme="minorHAnsi" w:eastAsia="Arial" w:hAnsiTheme="minorHAnsi" w:cstheme="minorHAnsi"/>
        </w:rPr>
        <w:t>pendant l’intervention de l’entreprise (commande d’obus, bouteilles portat</w:t>
      </w:r>
      <w:r w:rsidR="009C50F4">
        <w:rPr>
          <w:rFonts w:asciiTheme="minorHAnsi" w:eastAsia="Arial" w:hAnsiTheme="minorHAnsi" w:cstheme="minorHAnsi"/>
        </w:rPr>
        <w:t xml:space="preserve">ives, aérosol…etc.) et le délai </w:t>
      </w:r>
      <w:r w:rsidRPr="00921565">
        <w:rPr>
          <w:rFonts w:asciiTheme="minorHAnsi" w:eastAsia="Arial" w:hAnsiTheme="minorHAnsi" w:cstheme="minorHAnsi"/>
        </w:rPr>
        <w:t xml:space="preserve">minimum d’organisation (pour information 10 jours ouvrés pour réaliser une commande </w:t>
      </w:r>
      <w:r w:rsidR="009C50F4">
        <w:rPr>
          <w:rFonts w:asciiTheme="minorHAnsi" w:eastAsia="Arial" w:hAnsiTheme="minorHAnsi" w:cstheme="minorHAnsi"/>
        </w:rPr>
        <w:t>d’obus</w:t>
      </w:r>
      <w:r w:rsidRPr="00921565">
        <w:rPr>
          <w:rFonts w:asciiTheme="minorHAnsi" w:eastAsia="Arial" w:hAnsiTheme="minorHAnsi" w:cstheme="minorHAnsi"/>
        </w:rPr>
        <w:t>).</w:t>
      </w:r>
    </w:p>
    <w:p w14:paraId="1C0243C0" w14:textId="77777777" w:rsidR="009C50F4" w:rsidRDefault="00921565" w:rsidP="00921565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21565">
        <w:rPr>
          <w:rFonts w:asciiTheme="minorHAnsi" w:eastAsia="Arial" w:hAnsiTheme="minorHAnsi" w:cstheme="minorHAnsi"/>
        </w:rPr>
        <w:t>A l’issue de la réunion de la commission de fluides médicaux, la p</w:t>
      </w:r>
      <w:r w:rsidR="009C50F4">
        <w:rPr>
          <w:rFonts w:asciiTheme="minorHAnsi" w:eastAsia="Arial" w:hAnsiTheme="minorHAnsi" w:cstheme="minorHAnsi"/>
        </w:rPr>
        <w:t xml:space="preserve">rocédure de la coupure, la date </w:t>
      </w:r>
      <w:r w:rsidRPr="00921565">
        <w:rPr>
          <w:rFonts w:asciiTheme="minorHAnsi" w:eastAsia="Arial" w:hAnsiTheme="minorHAnsi" w:cstheme="minorHAnsi"/>
        </w:rPr>
        <w:t xml:space="preserve">d’intervention ainsi que les moyens à mettre en </w:t>
      </w:r>
      <w:r w:rsidR="009C50F4" w:rsidRPr="00921565">
        <w:rPr>
          <w:rFonts w:asciiTheme="minorHAnsi" w:eastAsia="Arial" w:hAnsiTheme="minorHAnsi" w:cstheme="minorHAnsi"/>
        </w:rPr>
        <w:t>œuvre</w:t>
      </w:r>
      <w:r w:rsidR="009C50F4">
        <w:rPr>
          <w:rFonts w:asciiTheme="minorHAnsi" w:eastAsia="Arial" w:hAnsiTheme="minorHAnsi" w:cstheme="minorHAnsi"/>
        </w:rPr>
        <w:t xml:space="preserve"> seront fixés. </w:t>
      </w:r>
    </w:p>
    <w:p w14:paraId="4FC42AA8" w14:textId="5795F3D8" w:rsidR="00921565" w:rsidRPr="00921565" w:rsidRDefault="009C50F4" w:rsidP="00921565">
      <w:pPr>
        <w:spacing w:before="120" w:after="120"/>
        <w:jc w:val="both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L</w:t>
      </w:r>
      <w:r w:rsidR="00921565" w:rsidRPr="00921565">
        <w:rPr>
          <w:rFonts w:asciiTheme="minorHAnsi" w:eastAsia="Arial" w:hAnsiTheme="minorHAnsi" w:cstheme="minorHAnsi"/>
        </w:rPr>
        <w:t>e jour de la coupure la commission de fluides médicaux devra se réun</w:t>
      </w:r>
      <w:r>
        <w:rPr>
          <w:rFonts w:asciiTheme="minorHAnsi" w:eastAsia="Arial" w:hAnsiTheme="minorHAnsi" w:cstheme="minorHAnsi"/>
        </w:rPr>
        <w:t xml:space="preserve">ir pour donner un accord sur la </w:t>
      </w:r>
      <w:r w:rsidR="00921565" w:rsidRPr="00921565">
        <w:rPr>
          <w:rFonts w:asciiTheme="minorHAnsi" w:eastAsia="Arial" w:hAnsiTheme="minorHAnsi" w:cstheme="minorHAnsi"/>
        </w:rPr>
        <w:t>coupure et pour réceptionner l’installation avant la remise en exploitation.</w:t>
      </w:r>
    </w:p>
    <w:p w14:paraId="33A5547C" w14:textId="2F956A92" w:rsidR="00921565" w:rsidRPr="00921565" w:rsidRDefault="00921565" w:rsidP="00921565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21565">
        <w:rPr>
          <w:rFonts w:asciiTheme="minorHAnsi" w:eastAsia="Arial" w:hAnsiTheme="minorHAnsi" w:cstheme="minorHAnsi"/>
        </w:rPr>
        <w:t>Les plans d’exécution devront avoir été remis préalablement</w:t>
      </w:r>
      <w:r w:rsidR="009C50F4">
        <w:rPr>
          <w:rFonts w:asciiTheme="minorHAnsi" w:eastAsia="Arial" w:hAnsiTheme="minorHAnsi" w:cstheme="minorHAnsi"/>
        </w:rPr>
        <w:t>.</w:t>
      </w:r>
    </w:p>
    <w:p w14:paraId="68A6F0A3" w14:textId="1976BA6C" w:rsidR="00921565" w:rsidRPr="00921565" w:rsidRDefault="00921565" w:rsidP="00921565">
      <w:pPr>
        <w:spacing w:before="120" w:after="120"/>
        <w:jc w:val="both"/>
        <w:rPr>
          <w:rFonts w:asciiTheme="minorHAnsi" w:eastAsia="Arial" w:hAnsiTheme="minorHAnsi" w:cstheme="minorHAnsi"/>
        </w:rPr>
      </w:pPr>
      <w:r w:rsidRPr="00921565">
        <w:rPr>
          <w:rFonts w:asciiTheme="minorHAnsi" w:eastAsia="Arial" w:hAnsiTheme="minorHAnsi" w:cstheme="minorHAnsi"/>
        </w:rPr>
        <w:t xml:space="preserve">Cette réception sera formalisée par un </w:t>
      </w:r>
      <w:r w:rsidR="009C50F4" w:rsidRPr="00921565">
        <w:rPr>
          <w:rFonts w:asciiTheme="minorHAnsi" w:eastAsia="Arial" w:hAnsiTheme="minorHAnsi" w:cstheme="minorHAnsi"/>
        </w:rPr>
        <w:t>procès-verbal</w:t>
      </w:r>
      <w:r w:rsidRPr="00921565">
        <w:rPr>
          <w:rFonts w:asciiTheme="minorHAnsi" w:eastAsia="Arial" w:hAnsiTheme="minorHAnsi" w:cstheme="minorHAnsi"/>
        </w:rPr>
        <w:t xml:space="preserve"> de réception validé par l’ensemble des représentants</w:t>
      </w:r>
      <w:r w:rsidR="009C50F4">
        <w:rPr>
          <w:rFonts w:asciiTheme="minorHAnsi" w:eastAsia="Arial" w:hAnsiTheme="minorHAnsi" w:cstheme="minorHAnsi"/>
        </w:rPr>
        <w:t xml:space="preserve"> de la commission.</w:t>
      </w:r>
    </w:p>
    <w:p w14:paraId="651E5BB0" w14:textId="653F2E33" w:rsidR="009C50F4" w:rsidRPr="0098129C" w:rsidRDefault="009C50F4" w:rsidP="009C50F4">
      <w:pPr>
        <w:pStyle w:val="Titre2"/>
        <w:rPr>
          <w:rFonts w:eastAsia="Arial"/>
        </w:rPr>
      </w:pPr>
      <w:bookmarkStart w:id="13" w:name="_Toc76738471"/>
      <w:r>
        <w:rPr>
          <w:rFonts w:eastAsia="Arial"/>
        </w:rPr>
        <w:t>Conditions ACCIDENTELLES</w:t>
      </w:r>
      <w:bookmarkEnd w:id="13"/>
    </w:p>
    <w:p w14:paraId="228BB567" w14:textId="77777777" w:rsidR="009C50F4" w:rsidRPr="009C50F4" w:rsidRDefault="009C50F4" w:rsidP="009C50F4">
      <w:p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</w:rPr>
      </w:pPr>
      <w:r w:rsidRPr="009C50F4">
        <w:rPr>
          <w:rFonts w:asciiTheme="minorHAnsi" w:hAnsiTheme="minorHAnsi" w:cs="Arial"/>
        </w:rPr>
        <w:t>Lors d'un incident lié à un élément imprévu du chantier, le comportement et les obligations de l’entreprise à l’origine de celui-ci seront les suivants :</w:t>
      </w:r>
    </w:p>
    <w:p w14:paraId="64BAE324" w14:textId="77777777" w:rsidR="009C50F4" w:rsidRPr="009C50F4" w:rsidRDefault="009C50F4" w:rsidP="009C50F4">
      <w:p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</w:rPr>
      </w:pPr>
      <w:r w:rsidRPr="009C50F4">
        <w:rPr>
          <w:rFonts w:asciiTheme="minorHAnsi" w:hAnsiTheme="minorHAnsi" w:cs="Arial"/>
        </w:rPr>
        <w:t>Dès le constat de l'incident,</w:t>
      </w:r>
    </w:p>
    <w:p w14:paraId="70A8DB27" w14:textId="77777777" w:rsidR="009C50F4" w:rsidRPr="007968B1" w:rsidRDefault="009C50F4" w:rsidP="009C50F4">
      <w:pPr>
        <w:pStyle w:val="Titre3"/>
      </w:pPr>
      <w:r w:rsidRPr="007968B1">
        <w:t xml:space="preserve"> </w:t>
      </w:r>
      <w:bookmarkStart w:id="14" w:name="_Toc76738472"/>
      <w:r w:rsidRPr="007968B1">
        <w:t>Prévenir le service de sécurité de l'établissement</w:t>
      </w:r>
      <w:bookmarkEnd w:id="14"/>
    </w:p>
    <w:p w14:paraId="18EC69C5" w14:textId="248B423B" w:rsidR="009C50F4" w:rsidRPr="009C50F4" w:rsidRDefault="009C50F4" w:rsidP="009C50F4">
      <w:p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</w:rPr>
      </w:pPr>
      <w:r w:rsidRPr="009C50F4">
        <w:rPr>
          <w:rFonts w:asciiTheme="minorHAnsi" w:hAnsiTheme="minorHAnsi" w:cs="Arial"/>
        </w:rPr>
        <w:t xml:space="preserve">Constat puis appel </w:t>
      </w:r>
      <w:r>
        <w:rPr>
          <w:rFonts w:asciiTheme="minorHAnsi" w:hAnsiTheme="minorHAnsi" w:cs="Arial"/>
        </w:rPr>
        <w:t>du plombier</w:t>
      </w:r>
      <w:r w:rsidRPr="009C50F4">
        <w:rPr>
          <w:rFonts w:asciiTheme="minorHAnsi" w:hAnsiTheme="minorHAnsi" w:cs="Arial"/>
        </w:rPr>
        <w:t xml:space="preserve"> du site</w:t>
      </w:r>
      <w:r>
        <w:rPr>
          <w:rFonts w:asciiTheme="minorHAnsi" w:hAnsiTheme="minorHAnsi" w:cs="Arial"/>
        </w:rPr>
        <w:t xml:space="preserve"> ou de l’ingénieur de garde</w:t>
      </w:r>
      <w:r w:rsidRPr="009C50F4">
        <w:rPr>
          <w:rFonts w:asciiTheme="minorHAnsi" w:hAnsiTheme="minorHAnsi" w:cs="Arial"/>
        </w:rPr>
        <w:t xml:space="preserve"> pour mesures conservatoires si nécessaires, inscription main courante.</w:t>
      </w:r>
    </w:p>
    <w:p w14:paraId="40A2751F" w14:textId="77777777" w:rsidR="009C50F4" w:rsidRPr="009C50F4" w:rsidRDefault="009C50F4" w:rsidP="009C50F4">
      <w:p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b/>
        </w:rPr>
      </w:pPr>
      <w:r w:rsidRPr="009C50F4">
        <w:rPr>
          <w:rFonts w:asciiTheme="minorHAnsi" w:hAnsiTheme="minorHAnsi" w:cs="Arial"/>
          <w:b/>
        </w:rPr>
        <w:t>Poste de sécurité :</w:t>
      </w:r>
    </w:p>
    <w:p w14:paraId="3373F5D6" w14:textId="77777777" w:rsidR="009C50F4" w:rsidRPr="009C50F4" w:rsidRDefault="009C50F4" w:rsidP="009C50F4">
      <w:p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ind w:left="709"/>
        <w:jc w:val="both"/>
        <w:rPr>
          <w:rFonts w:asciiTheme="minorHAnsi" w:hAnsiTheme="minorHAnsi" w:cs="Arial"/>
        </w:rPr>
      </w:pPr>
      <w:r w:rsidRPr="009C50F4">
        <w:rPr>
          <w:rFonts w:asciiTheme="minorHAnsi" w:hAnsiTheme="minorHAnsi" w:cs="Arial"/>
        </w:rPr>
        <w:t>Hôpital Sud : 63 773</w:t>
      </w:r>
    </w:p>
    <w:p w14:paraId="02AAE8D7" w14:textId="77777777" w:rsidR="009C50F4" w:rsidRPr="009C50F4" w:rsidRDefault="009C50F4" w:rsidP="009C50F4">
      <w:p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ind w:left="709"/>
        <w:jc w:val="both"/>
        <w:rPr>
          <w:rFonts w:asciiTheme="minorHAnsi" w:hAnsiTheme="minorHAnsi" w:cs="Arial"/>
        </w:rPr>
      </w:pPr>
      <w:r w:rsidRPr="009C50F4">
        <w:rPr>
          <w:rFonts w:asciiTheme="minorHAnsi" w:hAnsiTheme="minorHAnsi" w:cs="Arial"/>
        </w:rPr>
        <w:t>Pontchaillou : 86 222</w:t>
      </w:r>
    </w:p>
    <w:p w14:paraId="71B32844" w14:textId="451F19BD" w:rsidR="009C50F4" w:rsidRPr="009C50F4" w:rsidRDefault="009C50F4" w:rsidP="009C50F4">
      <w:p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</w:rPr>
      </w:pPr>
      <w:r w:rsidRPr="009C50F4">
        <w:rPr>
          <w:rFonts w:asciiTheme="minorHAnsi" w:hAnsiTheme="minorHAnsi" w:cs="Arial"/>
          <w:b/>
        </w:rPr>
        <w:t>Direction du Patrimoine et de la Sécurité :</w:t>
      </w:r>
      <w:r w:rsidRPr="009C50F4">
        <w:rPr>
          <w:rFonts w:asciiTheme="minorHAnsi" w:hAnsiTheme="minorHAnsi" w:cs="Arial"/>
        </w:rPr>
        <w:t xml:space="preserve"> 02-99-28-42-42 (pour appel de l'électricien d’astreinte)</w:t>
      </w:r>
    </w:p>
    <w:p w14:paraId="011CA056" w14:textId="7C570BEC" w:rsidR="009C50F4" w:rsidRPr="009C50F4" w:rsidRDefault="009C50F4" w:rsidP="009C50F4">
      <w:p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Plombier du site</w:t>
      </w:r>
      <w:r w:rsidRPr="009C50F4">
        <w:rPr>
          <w:rFonts w:asciiTheme="minorHAnsi" w:hAnsiTheme="minorHAnsi" w:cs="Arial"/>
          <w:b/>
        </w:rPr>
        <w:t xml:space="preserve"> :</w:t>
      </w:r>
      <w:r w:rsidRPr="009C50F4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>poste 16 536</w:t>
      </w:r>
    </w:p>
    <w:p w14:paraId="423FAF60" w14:textId="1559B451" w:rsidR="009C50F4" w:rsidRPr="009C50F4" w:rsidRDefault="009C50F4" w:rsidP="009C50F4">
      <w:p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</w:rPr>
      </w:pPr>
      <w:r w:rsidRPr="009C50F4">
        <w:rPr>
          <w:rFonts w:asciiTheme="minorHAnsi" w:hAnsiTheme="minorHAnsi" w:cs="Arial"/>
          <w:b/>
        </w:rPr>
        <w:t>Cadre technique d’astreinte :</w:t>
      </w:r>
      <w:r w:rsidRPr="009C50F4">
        <w:rPr>
          <w:rFonts w:asciiTheme="minorHAnsi" w:hAnsiTheme="minorHAnsi" w:cs="Arial"/>
        </w:rPr>
        <w:t xml:space="preserve"> 06.20.45.03.44</w:t>
      </w:r>
    </w:p>
    <w:p w14:paraId="2037CF31" w14:textId="77777777" w:rsidR="009C50F4" w:rsidRPr="007968B1" w:rsidRDefault="009C50F4" w:rsidP="009C50F4">
      <w:pPr>
        <w:pStyle w:val="Titre3"/>
      </w:pPr>
      <w:r w:rsidRPr="007968B1">
        <w:t xml:space="preserve"> </w:t>
      </w:r>
      <w:bookmarkStart w:id="15" w:name="_Toc76738473"/>
      <w:r w:rsidRPr="007968B1">
        <w:t>Informer le représentant du Maître d'ouvrage</w:t>
      </w:r>
      <w:bookmarkEnd w:id="15"/>
    </w:p>
    <w:p w14:paraId="18145D86" w14:textId="77777777" w:rsidR="009C50F4" w:rsidRPr="009C50F4" w:rsidRDefault="009C50F4" w:rsidP="009C50F4">
      <w:p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</w:rPr>
      </w:pPr>
      <w:r w:rsidRPr="009C50F4">
        <w:rPr>
          <w:rFonts w:asciiTheme="minorHAnsi" w:hAnsiTheme="minorHAnsi" w:cs="Arial"/>
        </w:rPr>
        <w:t>Sollicitation de la Direction du Patrimoine et de la Sécurité pour remise en état.</w:t>
      </w:r>
    </w:p>
    <w:p w14:paraId="6054A589" w14:textId="77777777" w:rsidR="009C50F4" w:rsidRPr="007968B1" w:rsidRDefault="009C50F4" w:rsidP="009C50F4">
      <w:pPr>
        <w:pStyle w:val="Titre3"/>
      </w:pPr>
      <w:bookmarkStart w:id="16" w:name="_Toc76738474"/>
      <w:r w:rsidRPr="007968B1">
        <w:t>Rédiger un rapport circonstancié de l'incident</w:t>
      </w:r>
      <w:bookmarkEnd w:id="16"/>
    </w:p>
    <w:p w14:paraId="2A5F5A07" w14:textId="77777777" w:rsidR="009C50F4" w:rsidRPr="009C50F4" w:rsidRDefault="009C50F4" w:rsidP="009C50F4">
      <w:p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</w:rPr>
      </w:pPr>
      <w:r w:rsidRPr="009C50F4">
        <w:rPr>
          <w:rFonts w:asciiTheme="minorHAnsi" w:hAnsiTheme="minorHAnsi" w:cs="Arial"/>
        </w:rPr>
        <w:t>Le rapport sera remis à la Direction du Patrimoine et de la Sécurité par l’intermédiaire du conducteur d’opérations.</w:t>
      </w:r>
    </w:p>
    <w:p w14:paraId="4C7A9DFB" w14:textId="095C01E1" w:rsidR="00803AE3" w:rsidRPr="00E86BCC" w:rsidRDefault="009C50F4" w:rsidP="009C50F4">
      <w:pPr>
        <w:pStyle w:val="Titre1"/>
      </w:pPr>
      <w:bookmarkStart w:id="17" w:name="_Toc76738475"/>
      <w:r>
        <w:t>Protocole de sécurité pour travaux à proximité de réseaux divers (eau, électricité, gaz, …)</w:t>
      </w:r>
      <w:bookmarkEnd w:id="17"/>
    </w:p>
    <w:p w14:paraId="59B430E4" w14:textId="77777777" w:rsidR="00AD67DD" w:rsidRDefault="009C50F4" w:rsidP="009C50F4">
      <w:p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</w:rPr>
      </w:pPr>
      <w:r w:rsidRPr="009C50F4">
        <w:rPr>
          <w:rFonts w:asciiTheme="minorHAnsi" w:hAnsiTheme="minorHAnsi" w:cs="Arial"/>
        </w:rPr>
        <w:t>L’entreprise souhaitant réaliser une intervention susceptible de détériorer de</w:t>
      </w:r>
      <w:r>
        <w:rPr>
          <w:rFonts w:asciiTheme="minorHAnsi" w:hAnsiTheme="minorHAnsi" w:cs="Arial"/>
        </w:rPr>
        <w:t xml:space="preserve">s réseaux existants (tranchées, </w:t>
      </w:r>
      <w:r w:rsidRPr="009C50F4">
        <w:rPr>
          <w:rFonts w:asciiTheme="minorHAnsi" w:hAnsiTheme="minorHAnsi" w:cs="Arial"/>
        </w:rPr>
        <w:t>carottages, sciages, …etc) devra adresser au cadre technique responsabl</w:t>
      </w:r>
      <w:r w:rsidR="00AD67DD">
        <w:rPr>
          <w:rFonts w:asciiTheme="minorHAnsi" w:hAnsiTheme="minorHAnsi" w:cs="Arial"/>
        </w:rPr>
        <w:t xml:space="preserve">e de l'opération une demande de </w:t>
      </w:r>
      <w:r w:rsidRPr="009C50F4">
        <w:rPr>
          <w:rFonts w:asciiTheme="minorHAnsi" w:hAnsiTheme="minorHAnsi" w:cs="Arial"/>
        </w:rPr>
        <w:t>repérage de réseaux. Cette demande se fera par le biais de la « dem</w:t>
      </w:r>
      <w:r w:rsidR="00AD67DD">
        <w:rPr>
          <w:rFonts w:asciiTheme="minorHAnsi" w:hAnsiTheme="minorHAnsi" w:cs="Arial"/>
        </w:rPr>
        <w:t xml:space="preserve">ande d’intervention sur réseaux </w:t>
      </w:r>
      <w:r w:rsidRPr="009C50F4">
        <w:rPr>
          <w:rFonts w:asciiTheme="minorHAnsi" w:hAnsiTheme="minorHAnsi" w:cs="Arial"/>
        </w:rPr>
        <w:t xml:space="preserve">existants </w:t>
      </w:r>
      <w:r w:rsidR="00AD67DD">
        <w:rPr>
          <w:rFonts w:asciiTheme="minorHAnsi" w:hAnsiTheme="minorHAnsi" w:cs="Arial"/>
        </w:rPr>
        <w:t>».</w:t>
      </w:r>
    </w:p>
    <w:p w14:paraId="6E1A5737" w14:textId="390BCEDB" w:rsidR="009C50F4" w:rsidRPr="009C50F4" w:rsidRDefault="009C50F4" w:rsidP="009C50F4">
      <w:p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</w:rPr>
      </w:pPr>
      <w:r w:rsidRPr="009C50F4">
        <w:rPr>
          <w:rFonts w:asciiTheme="minorHAnsi" w:hAnsiTheme="minorHAnsi" w:cs="Arial"/>
        </w:rPr>
        <w:t>Le document fera apparaître sur plan, la localisatio</w:t>
      </w:r>
      <w:r w:rsidR="00AD67DD">
        <w:rPr>
          <w:rFonts w:asciiTheme="minorHAnsi" w:hAnsiTheme="minorHAnsi" w:cs="Arial"/>
        </w:rPr>
        <w:t xml:space="preserve">n précise, l’objet détaillé des </w:t>
      </w:r>
      <w:r w:rsidRPr="009C50F4">
        <w:rPr>
          <w:rFonts w:asciiTheme="minorHAnsi" w:hAnsiTheme="minorHAnsi" w:cs="Arial"/>
        </w:rPr>
        <w:t xml:space="preserve">travaux, le type d’intervention, la durée prévisionnelle, ainsi que le nom </w:t>
      </w:r>
      <w:r w:rsidR="00AD67DD">
        <w:rPr>
          <w:rFonts w:asciiTheme="minorHAnsi" w:hAnsiTheme="minorHAnsi" w:cs="Arial"/>
        </w:rPr>
        <w:t xml:space="preserve">et les coordonnées du chargé de </w:t>
      </w:r>
      <w:r w:rsidRPr="009C50F4">
        <w:rPr>
          <w:rFonts w:asciiTheme="minorHAnsi" w:hAnsiTheme="minorHAnsi" w:cs="Arial"/>
        </w:rPr>
        <w:t>travaux désigné par l’entreprise.</w:t>
      </w:r>
    </w:p>
    <w:p w14:paraId="7029AB49" w14:textId="223E5F3F" w:rsidR="009C50F4" w:rsidRPr="009C50F4" w:rsidRDefault="009C50F4" w:rsidP="00AD67DD">
      <w:p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</w:rPr>
      </w:pPr>
      <w:r w:rsidRPr="009C50F4">
        <w:rPr>
          <w:rFonts w:asciiTheme="minorHAnsi" w:hAnsiTheme="minorHAnsi" w:cs="Arial"/>
        </w:rPr>
        <w:t xml:space="preserve">Le repérage des réseaux, la faisabilité et les conditions techniques seront </w:t>
      </w:r>
      <w:r w:rsidR="00AD67DD">
        <w:rPr>
          <w:rFonts w:asciiTheme="minorHAnsi" w:hAnsiTheme="minorHAnsi" w:cs="Arial"/>
        </w:rPr>
        <w:t xml:space="preserve">notifiées à l'entreprise par le </w:t>
      </w:r>
      <w:r w:rsidRPr="009C50F4">
        <w:rPr>
          <w:rFonts w:asciiTheme="minorHAnsi" w:hAnsiTheme="minorHAnsi" w:cs="Arial"/>
        </w:rPr>
        <w:t>Maître d’ouvrage dans un délai incompressible d’une semaine (7 jours ouvrés</w:t>
      </w:r>
      <w:r w:rsidR="00AD67DD">
        <w:rPr>
          <w:rFonts w:asciiTheme="minorHAnsi" w:hAnsiTheme="minorHAnsi" w:cs="Arial"/>
        </w:rPr>
        <w:t xml:space="preserve">). Cette restitution sera </w:t>
      </w:r>
      <w:r w:rsidRPr="009C50F4">
        <w:rPr>
          <w:rFonts w:asciiTheme="minorHAnsi" w:hAnsiTheme="minorHAnsi" w:cs="Arial"/>
        </w:rPr>
        <w:t xml:space="preserve">formalisée par un document type « formulaire de faisabilité » rédigé par la Direction </w:t>
      </w:r>
      <w:r w:rsidR="00AD67DD">
        <w:rPr>
          <w:rFonts w:asciiTheme="minorHAnsi" w:hAnsiTheme="minorHAnsi" w:cs="Arial"/>
        </w:rPr>
        <w:t>du Patrimoine et de la Sécurité.</w:t>
      </w:r>
    </w:p>
    <w:p w14:paraId="6A59D367" w14:textId="333DC56E" w:rsidR="009C50F4" w:rsidRPr="009C50F4" w:rsidRDefault="009C50F4" w:rsidP="009C50F4">
      <w:p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</w:rPr>
      </w:pPr>
      <w:r w:rsidRPr="009C50F4">
        <w:rPr>
          <w:rFonts w:asciiTheme="minorHAnsi" w:hAnsiTheme="minorHAnsi" w:cs="Arial"/>
        </w:rPr>
        <w:t>La date de réalisation effective de l'intervention pourra alors, en fonction</w:t>
      </w:r>
      <w:r w:rsidR="00AD67DD">
        <w:rPr>
          <w:rFonts w:asciiTheme="minorHAnsi" w:hAnsiTheme="minorHAnsi" w:cs="Arial"/>
        </w:rPr>
        <w:t xml:space="preserve"> des contraintes communes, être </w:t>
      </w:r>
      <w:r w:rsidRPr="009C50F4">
        <w:rPr>
          <w:rFonts w:asciiTheme="minorHAnsi" w:hAnsiTheme="minorHAnsi" w:cs="Arial"/>
        </w:rPr>
        <w:t>arrêtée.</w:t>
      </w:r>
    </w:p>
    <w:p w14:paraId="672772A3" w14:textId="2596FD70" w:rsidR="009C50F4" w:rsidRPr="009C50F4" w:rsidRDefault="009C50F4" w:rsidP="009C50F4">
      <w:p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</w:rPr>
      </w:pPr>
      <w:r w:rsidRPr="009C50F4">
        <w:rPr>
          <w:rFonts w:asciiTheme="minorHAnsi" w:hAnsiTheme="minorHAnsi" w:cs="Arial"/>
        </w:rPr>
        <w:t>Dès réception du formulaire, l’entreprise demandeuse diffusera au maîtr</w:t>
      </w:r>
      <w:r w:rsidR="00AD67DD">
        <w:rPr>
          <w:rFonts w:asciiTheme="minorHAnsi" w:hAnsiTheme="minorHAnsi" w:cs="Arial"/>
        </w:rPr>
        <w:t xml:space="preserve">e d’ouvrage si nécessaire et si </w:t>
      </w:r>
      <w:r w:rsidRPr="009C50F4">
        <w:rPr>
          <w:rFonts w:asciiTheme="minorHAnsi" w:hAnsiTheme="minorHAnsi" w:cs="Arial"/>
        </w:rPr>
        <w:t>demandé dans la faisabilité le même formulaire de faisabilité complété par la date et heure d’intervention</w:t>
      </w:r>
    </w:p>
    <w:p w14:paraId="6F65B89E" w14:textId="1286BCAA" w:rsidR="009C50F4" w:rsidRPr="009C50F4" w:rsidRDefault="009C50F4" w:rsidP="009C50F4">
      <w:p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</w:rPr>
      </w:pPr>
      <w:r w:rsidRPr="009C50F4">
        <w:rPr>
          <w:rFonts w:asciiTheme="minorHAnsi" w:hAnsiTheme="minorHAnsi" w:cs="Arial"/>
        </w:rPr>
        <w:lastRenderedPageBreak/>
        <w:t xml:space="preserve">La diffusion de l'information auprès des services du CHU sera gérée par la Direction du </w:t>
      </w:r>
      <w:r w:rsidR="00AD67DD">
        <w:rPr>
          <w:rFonts w:asciiTheme="minorHAnsi" w:hAnsiTheme="minorHAnsi" w:cs="Arial"/>
        </w:rPr>
        <w:t>Patrimoine et de la Sécurité.</w:t>
      </w:r>
    </w:p>
    <w:p w14:paraId="59252539" w14:textId="0D727539" w:rsidR="009C50F4" w:rsidRPr="009C50F4" w:rsidRDefault="009C50F4" w:rsidP="009C50F4">
      <w:p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</w:rPr>
      </w:pPr>
      <w:r w:rsidRPr="009C50F4">
        <w:rPr>
          <w:rFonts w:asciiTheme="minorHAnsi" w:hAnsiTheme="minorHAnsi" w:cs="Arial"/>
        </w:rPr>
        <w:t xml:space="preserve">Les personnels de La Direction </w:t>
      </w:r>
      <w:r w:rsidR="00AD67DD">
        <w:rPr>
          <w:rFonts w:asciiTheme="minorHAnsi" w:hAnsiTheme="minorHAnsi" w:cs="Arial"/>
        </w:rPr>
        <w:t>du Patrimoine et de la Sécurité</w:t>
      </w:r>
      <w:r w:rsidRPr="009C50F4">
        <w:rPr>
          <w:rFonts w:asciiTheme="minorHAnsi" w:hAnsiTheme="minorHAnsi" w:cs="Arial"/>
        </w:rPr>
        <w:t xml:space="preserve"> n'ass</w:t>
      </w:r>
      <w:r w:rsidR="00AD67DD">
        <w:rPr>
          <w:rFonts w:asciiTheme="minorHAnsi" w:hAnsiTheme="minorHAnsi" w:cs="Arial"/>
        </w:rPr>
        <w:t xml:space="preserve">ureront en aucun cas le rôle de </w:t>
      </w:r>
      <w:r w:rsidRPr="009C50F4">
        <w:rPr>
          <w:rFonts w:asciiTheme="minorHAnsi" w:hAnsiTheme="minorHAnsi" w:cs="Arial"/>
        </w:rPr>
        <w:t>surveillant de travaux, les entreprises prendront à leur charge les besoins l</w:t>
      </w:r>
      <w:r w:rsidR="00AD67DD">
        <w:rPr>
          <w:rFonts w:asciiTheme="minorHAnsi" w:hAnsiTheme="minorHAnsi" w:cs="Arial"/>
        </w:rPr>
        <w:t xml:space="preserve">iés à leur intervention, qu'ils </w:t>
      </w:r>
      <w:r w:rsidRPr="009C50F4">
        <w:rPr>
          <w:rFonts w:asciiTheme="minorHAnsi" w:hAnsiTheme="minorHAnsi" w:cs="Arial"/>
        </w:rPr>
        <w:t>soient matériels ou humains.</w:t>
      </w:r>
    </w:p>
    <w:p w14:paraId="39AC7CE3" w14:textId="6EA4D535" w:rsidR="00AD67DD" w:rsidRDefault="00AD67DD" w:rsidP="00AD67DD">
      <w:p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</w:rPr>
      </w:pPr>
      <w:r w:rsidRPr="00AD67DD">
        <w:rPr>
          <w:rFonts w:asciiTheme="minorHAnsi" w:hAnsiTheme="minorHAnsi" w:cs="Arial"/>
        </w:rPr>
        <w:t>En cas de manquement à ces règles, les interventions ou travaux sero</w:t>
      </w:r>
      <w:r>
        <w:rPr>
          <w:rFonts w:asciiTheme="minorHAnsi" w:hAnsiTheme="minorHAnsi" w:cs="Arial"/>
        </w:rPr>
        <w:t xml:space="preserve">nt immédiatement suspendus, les </w:t>
      </w:r>
      <w:r w:rsidRPr="00AD67DD">
        <w:rPr>
          <w:rFonts w:asciiTheme="minorHAnsi" w:hAnsiTheme="minorHAnsi" w:cs="Arial"/>
        </w:rPr>
        <w:t>responsabilités liées à la défaillance de l'entreprise seront alors entièrement assumées par celle-ci.</w:t>
      </w:r>
    </w:p>
    <w:p w14:paraId="4494322A" w14:textId="77777777" w:rsidR="00AD67DD" w:rsidRDefault="00AD67D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br w:type="page"/>
      </w:r>
    </w:p>
    <w:p w14:paraId="1B9F588A" w14:textId="77777777" w:rsidR="00AD67DD" w:rsidRDefault="00AD67DD" w:rsidP="00AD67DD">
      <w:pPr>
        <w:spacing w:before="4"/>
        <w:rPr>
          <w:rFonts w:ascii="Arial" w:eastAsia="Arial" w:hAnsi="Arial" w:cs="Arial"/>
          <w:sz w:val="17"/>
          <w:szCs w:val="17"/>
        </w:rPr>
      </w:pPr>
    </w:p>
    <w:p w14:paraId="4B145629" w14:textId="77777777" w:rsidR="00AD67DD" w:rsidRDefault="00AD67DD" w:rsidP="00AD67DD">
      <w:pPr>
        <w:pStyle w:val="Titre"/>
        <w:jc w:val="center"/>
        <w:rPr>
          <w:b/>
          <w:bCs/>
        </w:rPr>
      </w:pPr>
      <w:r>
        <w:t>DEMANDE D’INTERVENTION</w:t>
      </w:r>
      <w:r>
        <w:rPr>
          <w:spacing w:val="-3"/>
        </w:rPr>
        <w:t xml:space="preserve"> </w:t>
      </w:r>
      <w:r>
        <w:t>SUR RESEAUX EXISTANTS</w:t>
      </w:r>
    </w:p>
    <w:p w14:paraId="663A4D4A" w14:textId="77777777" w:rsidR="00AD67DD" w:rsidRDefault="00AD67DD" w:rsidP="00AD67DD">
      <w:pPr>
        <w:spacing w:before="7"/>
        <w:rPr>
          <w:rFonts w:ascii="Comic Sans MS" w:eastAsia="Comic Sans MS" w:hAnsi="Comic Sans MS" w:cs="Comic Sans MS"/>
          <w:b/>
          <w:bCs/>
          <w:sz w:val="27"/>
          <w:szCs w:val="27"/>
        </w:rPr>
      </w:pPr>
    </w:p>
    <w:p w14:paraId="65B40D63" w14:textId="71AE8ECE" w:rsidR="00AD67DD" w:rsidRDefault="00AD67DD" w:rsidP="00AD67DD">
      <w:pPr>
        <w:spacing w:line="20" w:lineRule="atLeast"/>
        <w:ind w:left="183"/>
        <w:rPr>
          <w:rFonts w:ascii="Comic Sans MS" w:eastAsia="Comic Sans MS" w:hAnsi="Comic Sans MS" w:cs="Comic Sans MS"/>
          <w:sz w:val="2"/>
          <w:szCs w:val="2"/>
        </w:rPr>
      </w:pPr>
      <w:r>
        <w:rPr>
          <w:rFonts w:ascii="Comic Sans MS" w:eastAsia="Comic Sans MS" w:hAnsi="Comic Sans MS" w:cs="Comic Sans MS"/>
          <w:noProof/>
          <w:sz w:val="2"/>
          <w:szCs w:val="2"/>
        </w:rPr>
        <mc:AlternateContent>
          <mc:Choice Requires="wpg">
            <w:drawing>
              <wp:inline distT="0" distB="0" distL="0" distR="0" wp14:anchorId="7E9AD9C8" wp14:editId="34851CCC">
                <wp:extent cx="5911850" cy="7620"/>
                <wp:effectExtent l="1905" t="5080" r="1270" b="6350"/>
                <wp:docPr id="16" name="Grou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1850" cy="7620"/>
                          <a:chOff x="0" y="0"/>
                          <a:chExt cx="9310" cy="12"/>
                        </a:xfrm>
                      </wpg:grpSpPr>
                      <wpg:grpSp>
                        <wpg:cNvPr id="17" name="Group 1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298" cy="2"/>
                            <a:chOff x="6" y="6"/>
                            <a:chExt cx="9298" cy="2"/>
                          </a:xfrm>
                        </wpg:grpSpPr>
                        <wps:wsp>
                          <wps:cNvPr id="18" name="Freeform 1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29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298"/>
                                <a:gd name="T2" fmla="+- 0 9303 6"/>
                                <a:gd name="T3" fmla="*/ T2 w 929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98">
                                  <a:moveTo>
                                    <a:pt x="0" y="0"/>
                                  </a:moveTo>
                                  <a:lnTo>
                                    <a:pt x="929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781F5F9" id="Groupe 16" o:spid="_x0000_s1026" style="width:465.5pt;height:.6pt;mso-position-horizontal-relative:char;mso-position-vertical-relative:line" coordsize="931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">
                <v:group id="Group 13" o:spid="_x0000_s1027" style="position:absolute;left:6;top:6;width:9298;height:2" coordorigin="6,6" coordsize="92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14" o:spid="_x0000_s1028" style="position:absolute;left:6;top:6;width:9298;height:2;visibility:visible;mso-wrap-style:square;v-text-anchor:top" coordsize="92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" path="m,l9297,e" filled="f" strokeweight=".58pt">
                    <v:path arrowok="t" o:connecttype="custom" o:connectlocs="0,0;9297,0" o:connectangles="0,0"/>
                  </v:shape>
                </v:group>
                <w10:anchorlock/>
              </v:group>
            </w:pict>
          </mc:Fallback>
        </mc:AlternateContent>
      </w:r>
    </w:p>
    <w:p w14:paraId="47727252" w14:textId="77777777" w:rsidR="00AD67DD" w:rsidRDefault="00AD67DD" w:rsidP="00AD67DD">
      <w:pPr>
        <w:spacing w:before="11"/>
        <w:rPr>
          <w:rFonts w:ascii="Comic Sans MS" w:eastAsia="Comic Sans MS" w:hAnsi="Comic Sans MS" w:cs="Comic Sans MS"/>
          <w:b/>
          <w:bCs/>
          <w:sz w:val="17"/>
          <w:szCs w:val="17"/>
        </w:rPr>
      </w:pPr>
    </w:p>
    <w:p w14:paraId="0C988816" w14:textId="05784447" w:rsidR="00AD67DD" w:rsidRDefault="00AD67DD" w:rsidP="00AD67DD">
      <w:pPr>
        <w:spacing w:line="200" w:lineRule="atLeast"/>
        <w:ind w:left="105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noProof/>
        </w:rPr>
        <mc:AlternateContent>
          <mc:Choice Requires="wps">
            <w:drawing>
              <wp:inline distT="0" distB="0" distL="0" distR="0" wp14:anchorId="15A1C073" wp14:editId="55A3BC36">
                <wp:extent cx="6010910" cy="279400"/>
                <wp:effectExtent l="9525" t="10160" r="8890" b="5715"/>
                <wp:docPr id="15" name="Zone de text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910" cy="27940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C8F1C10" w14:textId="77777777" w:rsidR="00AD67DD" w:rsidRDefault="00AD67DD" w:rsidP="00AD67DD">
                            <w:pPr>
                              <w:tabs>
                                <w:tab w:val="left" w:pos="3715"/>
                                <w:tab w:val="left" w:pos="6597"/>
                              </w:tabs>
                              <w:spacing w:before="19"/>
                              <w:ind w:left="248"/>
                              <w:rPr>
                                <w:rFonts w:ascii="Comic Sans MS" w:eastAsia="Comic Sans MS" w:hAnsi="Comic Sans MS" w:cs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bCs/>
                                <w:spacing w:val="-1"/>
                                <w:sz w:val="28"/>
                                <w:szCs w:val="28"/>
                              </w:rPr>
                              <w:t>OPERATION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>N°: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bCs/>
                                <w:spacing w:val="-1"/>
                                <w:sz w:val="28"/>
                                <w:szCs w:val="28"/>
                              </w:rPr>
                              <w:t xml:space="preserve">LOT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bCs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 xml:space="preserve">DEMANDE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bCs/>
                                <w:spacing w:val="-1"/>
                                <w:sz w:val="28"/>
                                <w:szCs w:val="28"/>
                              </w:rPr>
                              <w:t>N°: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5A1C073" id="_x0000_t202" coordsize="21600,21600" o:spt="202" path="m,l,21600r21600,l21600,xe">
                <v:stroke joinstyle="miter"/>
                <v:path gradientshapeok="t" o:connecttype="rect"/>
              </v:shapetype>
              <v:shape id="Zone de texte 15" o:spid="_x0000_s1026" type="#_x0000_t202" style="width:473.3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" filled="f" strokeweight=".58pt">
                <v:textbox inset="0,0,0,0">
                  <w:txbxContent>
                    <w:p w14:paraId="5C8F1C10" w14:textId="77777777" w:rsidR="00AD67DD" w:rsidRDefault="00AD67DD" w:rsidP="00AD67DD">
                      <w:pPr>
                        <w:tabs>
                          <w:tab w:val="left" w:pos="3715"/>
                          <w:tab w:val="left" w:pos="6597"/>
                        </w:tabs>
                        <w:spacing w:before="19"/>
                        <w:ind w:left="248"/>
                        <w:rPr>
                          <w:rFonts w:ascii="Comic Sans MS" w:eastAsia="Comic Sans MS" w:hAnsi="Comic Sans MS" w:cs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eastAsia="Comic Sans MS" w:hAnsi="Comic Sans MS" w:cs="Comic Sans MS"/>
                          <w:b/>
                          <w:bCs/>
                          <w:spacing w:val="-1"/>
                          <w:sz w:val="28"/>
                          <w:szCs w:val="28"/>
                        </w:rPr>
                        <w:t>OPERATION</w:t>
                      </w:r>
                      <w:r>
                        <w:rPr>
                          <w:rFonts w:ascii="Comic Sans MS" w:eastAsia="Comic Sans MS" w:hAnsi="Comic Sans MS" w:cs="Comic Sans M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b/>
                          <w:bCs/>
                          <w:spacing w:val="-2"/>
                          <w:sz w:val="28"/>
                          <w:szCs w:val="28"/>
                        </w:rPr>
                        <w:t>N°:</w:t>
                      </w:r>
                      <w:r>
                        <w:rPr>
                          <w:b/>
                          <w:bCs/>
                          <w:spacing w:val="-2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omic Sans MS" w:eastAsia="Comic Sans MS" w:hAnsi="Comic Sans MS" w:cs="Comic Sans MS"/>
                          <w:b/>
                          <w:bCs/>
                          <w:spacing w:val="-1"/>
                          <w:sz w:val="28"/>
                          <w:szCs w:val="28"/>
                        </w:rPr>
                        <w:t xml:space="preserve">LOT </w:t>
                      </w:r>
                      <w:r>
                        <w:rPr>
                          <w:rFonts w:ascii="Comic Sans MS" w:eastAsia="Comic Sans MS" w:hAnsi="Comic Sans MS" w:cs="Comic Sans MS"/>
                          <w:b/>
                          <w:bCs/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omic Sans MS" w:eastAsia="Comic Sans MS" w:hAnsi="Comic Sans MS" w:cs="Comic Sans MS"/>
                          <w:b/>
                          <w:bCs/>
                          <w:spacing w:val="-2"/>
                          <w:sz w:val="28"/>
                          <w:szCs w:val="28"/>
                        </w:rPr>
                        <w:t xml:space="preserve">DEMANDE </w:t>
                      </w:r>
                      <w:r>
                        <w:rPr>
                          <w:rFonts w:ascii="Comic Sans MS" w:eastAsia="Comic Sans MS" w:hAnsi="Comic Sans MS" w:cs="Comic Sans MS"/>
                          <w:b/>
                          <w:bCs/>
                          <w:spacing w:val="-1"/>
                          <w:sz w:val="28"/>
                          <w:szCs w:val="28"/>
                        </w:rPr>
                        <w:t>N°: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2A974BB" w14:textId="77777777" w:rsidR="00AD67DD" w:rsidRDefault="00AD67DD" w:rsidP="00AD67DD">
      <w:pPr>
        <w:spacing w:before="5"/>
        <w:rPr>
          <w:rFonts w:ascii="Comic Sans MS" w:eastAsia="Comic Sans MS" w:hAnsi="Comic Sans MS" w:cs="Comic Sans MS"/>
          <w:b/>
          <w:bCs/>
          <w:sz w:val="21"/>
          <w:szCs w:val="21"/>
        </w:rPr>
      </w:pPr>
    </w:p>
    <w:p w14:paraId="49F00160" w14:textId="77777777" w:rsidR="00AD67DD" w:rsidRDefault="00AD67DD" w:rsidP="00AD67DD">
      <w:pPr>
        <w:pStyle w:val="Corpsdetexte"/>
        <w:widowControl w:val="0"/>
        <w:numPr>
          <w:ilvl w:val="0"/>
          <w:numId w:val="31"/>
        </w:numPr>
        <w:tabs>
          <w:tab w:val="left" w:pos="298"/>
        </w:tabs>
        <w:spacing w:before="40" w:after="0"/>
      </w:pPr>
      <w:r>
        <w:rPr>
          <w:u w:val="single" w:color="000000"/>
        </w:rPr>
        <w:t>DATE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:</w:t>
      </w:r>
    </w:p>
    <w:p w14:paraId="177198BE" w14:textId="77777777" w:rsidR="00AD67DD" w:rsidRDefault="00AD67DD" w:rsidP="00AD67DD">
      <w:pPr>
        <w:spacing w:before="2"/>
        <w:rPr>
          <w:rFonts w:ascii="Comic Sans MS" w:eastAsia="Comic Sans MS" w:hAnsi="Comic Sans MS" w:cs="Comic Sans MS"/>
          <w:sz w:val="16"/>
          <w:szCs w:val="16"/>
        </w:rPr>
      </w:pPr>
    </w:p>
    <w:p w14:paraId="7BFD74D5" w14:textId="77777777" w:rsidR="00AD67DD" w:rsidRDefault="00AD67DD" w:rsidP="00AD67DD">
      <w:pPr>
        <w:pStyle w:val="Corpsdetexte"/>
        <w:widowControl w:val="0"/>
        <w:numPr>
          <w:ilvl w:val="0"/>
          <w:numId w:val="31"/>
        </w:numPr>
        <w:tabs>
          <w:tab w:val="left" w:pos="298"/>
        </w:tabs>
        <w:spacing w:before="40" w:after="0" w:line="264" w:lineRule="exact"/>
      </w:pPr>
      <w:r>
        <w:rPr>
          <w:spacing w:val="-1"/>
          <w:u w:val="single" w:color="000000"/>
        </w:rPr>
        <w:t>IDENTIFICATION</w:t>
      </w:r>
      <w:r>
        <w:rPr>
          <w:spacing w:val="-17"/>
          <w:u w:val="single" w:color="000000"/>
        </w:rPr>
        <w:t xml:space="preserve"> </w:t>
      </w:r>
      <w:r>
        <w:rPr>
          <w:u w:val="single" w:color="000000"/>
        </w:rPr>
        <w:t>DU</w:t>
      </w:r>
      <w:r>
        <w:rPr>
          <w:spacing w:val="-17"/>
          <w:u w:val="single" w:color="000000"/>
        </w:rPr>
        <w:t xml:space="preserve"> </w:t>
      </w:r>
      <w:r>
        <w:rPr>
          <w:spacing w:val="-1"/>
          <w:u w:val="single" w:color="000000"/>
        </w:rPr>
        <w:t>DEMANDEUR:</w:t>
      </w:r>
    </w:p>
    <w:p w14:paraId="4577F7FB" w14:textId="77777777" w:rsidR="00AD67DD" w:rsidRDefault="00AD67DD" w:rsidP="00AD67DD">
      <w:pPr>
        <w:pStyle w:val="Corpsdetexte"/>
        <w:spacing w:line="264" w:lineRule="exact"/>
        <w:ind w:left="218"/>
      </w:pPr>
      <w:r>
        <w:rPr>
          <w:spacing w:val="-1"/>
        </w:rPr>
        <w:t>Entreprise,</w:t>
      </w:r>
      <w:r>
        <w:rPr>
          <w:spacing w:val="41"/>
        </w:rPr>
        <w:t xml:space="preserve"> </w:t>
      </w:r>
      <w:r>
        <w:t>Nom,</w:t>
      </w:r>
      <w:r>
        <w:rPr>
          <w:spacing w:val="-8"/>
        </w:rPr>
        <w:t xml:space="preserve"> </w:t>
      </w:r>
      <w:r>
        <w:rPr>
          <w:spacing w:val="-1"/>
        </w:rPr>
        <w:t>Fonction,</w:t>
      </w:r>
      <w:r>
        <w:rPr>
          <w:spacing w:val="-8"/>
        </w:rPr>
        <w:t xml:space="preserve"> </w:t>
      </w:r>
      <w:r>
        <w:rPr>
          <w:spacing w:val="-1"/>
        </w:rPr>
        <w:t>Coordonnées</w:t>
      </w:r>
    </w:p>
    <w:p w14:paraId="2671218A" w14:textId="77777777" w:rsidR="00AD67DD" w:rsidRDefault="00AD67DD" w:rsidP="00AD67DD">
      <w:pPr>
        <w:pStyle w:val="Corpsdetexte"/>
        <w:widowControl w:val="0"/>
        <w:numPr>
          <w:ilvl w:val="1"/>
          <w:numId w:val="31"/>
        </w:numPr>
        <w:tabs>
          <w:tab w:val="left" w:pos="939"/>
        </w:tabs>
        <w:spacing w:before="1" w:after="0" w:line="265" w:lineRule="exact"/>
      </w:pPr>
      <w:r>
        <w:t>.</w:t>
      </w:r>
    </w:p>
    <w:p w14:paraId="5D207E4D" w14:textId="77777777" w:rsidR="00AD67DD" w:rsidRDefault="00AD67DD" w:rsidP="00AD67DD">
      <w:pPr>
        <w:pStyle w:val="Corpsdetexte"/>
        <w:widowControl w:val="0"/>
        <w:numPr>
          <w:ilvl w:val="1"/>
          <w:numId w:val="31"/>
        </w:numPr>
        <w:tabs>
          <w:tab w:val="left" w:pos="939"/>
        </w:tabs>
        <w:spacing w:after="0" w:line="264" w:lineRule="exact"/>
      </w:pPr>
      <w:r>
        <w:t>.</w:t>
      </w:r>
    </w:p>
    <w:p w14:paraId="429A41A4" w14:textId="77777777" w:rsidR="00AD67DD" w:rsidRDefault="00AD67DD" w:rsidP="00AD67DD">
      <w:pPr>
        <w:pStyle w:val="Corpsdetexte"/>
        <w:widowControl w:val="0"/>
        <w:numPr>
          <w:ilvl w:val="1"/>
          <w:numId w:val="31"/>
        </w:numPr>
        <w:tabs>
          <w:tab w:val="left" w:pos="939"/>
        </w:tabs>
        <w:spacing w:after="0" w:line="265" w:lineRule="exact"/>
      </w:pPr>
      <w:r>
        <w:t>.</w:t>
      </w:r>
    </w:p>
    <w:p w14:paraId="32D4F91C" w14:textId="77777777" w:rsidR="00AD67DD" w:rsidRDefault="00AD67DD" w:rsidP="00AD67DD">
      <w:pPr>
        <w:spacing w:before="13"/>
        <w:rPr>
          <w:rFonts w:ascii="Comic Sans MS" w:eastAsia="Comic Sans MS" w:hAnsi="Comic Sans MS" w:cs="Comic Sans MS"/>
          <w:sz w:val="18"/>
          <w:szCs w:val="18"/>
        </w:rPr>
      </w:pPr>
    </w:p>
    <w:p w14:paraId="2F657A6B" w14:textId="175DC357" w:rsidR="00AD67DD" w:rsidRDefault="00AD67DD" w:rsidP="00AD67DD">
      <w:pPr>
        <w:pStyle w:val="Corpsdetexte"/>
        <w:widowControl w:val="0"/>
        <w:numPr>
          <w:ilvl w:val="0"/>
          <w:numId w:val="31"/>
        </w:numPr>
        <w:tabs>
          <w:tab w:val="left" w:pos="298"/>
        </w:tabs>
        <w:spacing w:after="0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960B9BD" wp14:editId="791435B8">
            <wp:simplePos x="0" y="0"/>
            <wp:positionH relativeFrom="page">
              <wp:posOffset>909955</wp:posOffset>
            </wp:positionH>
            <wp:positionV relativeFrom="paragraph">
              <wp:posOffset>215265</wp:posOffset>
            </wp:positionV>
            <wp:extent cx="125095" cy="125095"/>
            <wp:effectExtent l="0" t="0" r="8255" b="8255"/>
            <wp:wrapNone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pacing w:val="-1"/>
          <w:u w:val="single" w:color="000000"/>
        </w:rPr>
        <w:t>TYPE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DE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DEMANDE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:</w:t>
      </w:r>
    </w:p>
    <w:p w14:paraId="63162D24" w14:textId="77777777" w:rsidR="00AD67DD" w:rsidRDefault="00AD67DD" w:rsidP="00AD67DD">
      <w:pPr>
        <w:pStyle w:val="Titre3"/>
        <w:spacing w:before="150"/>
        <w:rPr>
          <w:b w:val="0"/>
          <w:bCs/>
        </w:rPr>
      </w:pPr>
      <w:bookmarkStart w:id="18" w:name="_Toc76738476"/>
      <w:r>
        <w:rPr>
          <w:spacing w:val="-1"/>
          <w:u w:color="000000"/>
        </w:rPr>
        <w:t>Demande</w:t>
      </w:r>
      <w:r>
        <w:rPr>
          <w:spacing w:val="-7"/>
          <w:u w:color="000000"/>
        </w:rPr>
        <w:t xml:space="preserve"> </w:t>
      </w:r>
      <w:r>
        <w:rPr>
          <w:spacing w:val="-1"/>
          <w:u w:color="000000"/>
        </w:rPr>
        <w:t>de</w:t>
      </w:r>
      <w:r>
        <w:rPr>
          <w:spacing w:val="-6"/>
          <w:u w:color="000000"/>
        </w:rPr>
        <w:t xml:space="preserve"> </w:t>
      </w:r>
      <w:r>
        <w:rPr>
          <w:spacing w:val="-1"/>
          <w:u w:color="000000"/>
        </w:rPr>
        <w:t>repérage</w:t>
      </w:r>
      <w:r>
        <w:rPr>
          <w:spacing w:val="-7"/>
          <w:u w:color="000000"/>
        </w:rPr>
        <w:t xml:space="preserve"> </w:t>
      </w:r>
      <w:r>
        <w:rPr>
          <w:spacing w:val="-1"/>
          <w:u w:color="000000"/>
        </w:rPr>
        <w:t>de</w:t>
      </w:r>
      <w:r>
        <w:rPr>
          <w:spacing w:val="-6"/>
          <w:u w:color="000000"/>
        </w:rPr>
        <w:t xml:space="preserve"> </w:t>
      </w:r>
      <w:r>
        <w:rPr>
          <w:spacing w:val="-1"/>
          <w:u w:color="000000"/>
        </w:rPr>
        <w:t>réseau</w:t>
      </w:r>
      <w:bookmarkEnd w:id="18"/>
    </w:p>
    <w:p w14:paraId="64CEA8D9" w14:textId="77777777" w:rsidR="00AD67DD" w:rsidRDefault="00AD67DD" w:rsidP="00AD67DD">
      <w:pPr>
        <w:rPr>
          <w:rFonts w:ascii="Comic Sans MS" w:eastAsia="Comic Sans MS" w:hAnsi="Comic Sans MS" w:cs="Comic Sans MS"/>
          <w:b/>
          <w:bCs/>
          <w:sz w:val="18"/>
          <w:szCs w:val="18"/>
        </w:rPr>
      </w:pPr>
    </w:p>
    <w:p w14:paraId="673086D0" w14:textId="77777777" w:rsidR="00AD67DD" w:rsidRDefault="00AD67DD" w:rsidP="00AD67DD">
      <w:pPr>
        <w:spacing w:before="13"/>
        <w:rPr>
          <w:rFonts w:ascii="Comic Sans MS" w:eastAsia="Comic Sans MS" w:hAnsi="Comic Sans MS" w:cs="Comic Sans MS"/>
          <w:b/>
          <w:bCs/>
          <w:sz w:val="11"/>
          <w:szCs w:val="11"/>
        </w:rPr>
      </w:pPr>
    </w:p>
    <w:p w14:paraId="4BB0CEAD" w14:textId="54D2DF1F" w:rsidR="00AD67DD" w:rsidRDefault="00AD67DD" w:rsidP="00AD67DD">
      <w:pPr>
        <w:spacing w:line="264" w:lineRule="exact"/>
        <w:ind w:left="623"/>
        <w:rPr>
          <w:rFonts w:ascii="Comic Sans MS" w:eastAsia="Comic Sans MS" w:hAnsi="Comic Sans MS" w:cs="Comic Sans MS"/>
          <w:sz w:val="19"/>
          <w:szCs w:val="19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0EC2902F" wp14:editId="45D3438A">
            <wp:simplePos x="0" y="0"/>
            <wp:positionH relativeFrom="page">
              <wp:posOffset>909955</wp:posOffset>
            </wp:positionH>
            <wp:positionV relativeFrom="paragraph">
              <wp:posOffset>-48260</wp:posOffset>
            </wp:positionV>
            <wp:extent cx="125095" cy="125095"/>
            <wp:effectExtent l="0" t="0" r="8255" b="8255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omic Sans MS" w:hAnsi="Comic Sans MS" w:cs="Comic Sans MS"/>
          <w:b/>
          <w:bCs/>
          <w:spacing w:val="-1"/>
          <w:sz w:val="19"/>
          <w:szCs w:val="19"/>
          <w:u w:val="single" w:color="000000"/>
        </w:rPr>
        <w:t>Demande</w:t>
      </w:r>
      <w:r>
        <w:rPr>
          <w:rFonts w:ascii="Comic Sans MS" w:eastAsia="Comic Sans MS" w:hAnsi="Comic Sans MS" w:cs="Comic Sans MS"/>
          <w:b/>
          <w:bCs/>
          <w:spacing w:val="-8"/>
          <w:sz w:val="19"/>
          <w:szCs w:val="19"/>
          <w:u w:val="single" w:color="000000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9"/>
          <w:szCs w:val="19"/>
          <w:u w:val="single" w:color="000000"/>
        </w:rPr>
        <w:t>d’indication</w:t>
      </w:r>
      <w:r>
        <w:rPr>
          <w:rFonts w:ascii="Comic Sans MS" w:eastAsia="Comic Sans MS" w:hAnsi="Comic Sans MS" w:cs="Comic Sans MS"/>
          <w:b/>
          <w:bCs/>
          <w:spacing w:val="-7"/>
          <w:sz w:val="19"/>
          <w:szCs w:val="19"/>
          <w:u w:val="single" w:color="000000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9"/>
          <w:szCs w:val="19"/>
          <w:u w:val="single" w:color="000000"/>
        </w:rPr>
        <w:t>sur</w:t>
      </w:r>
      <w:r>
        <w:rPr>
          <w:rFonts w:ascii="Comic Sans MS" w:eastAsia="Comic Sans MS" w:hAnsi="Comic Sans MS" w:cs="Comic Sans MS"/>
          <w:b/>
          <w:bCs/>
          <w:spacing w:val="-6"/>
          <w:sz w:val="19"/>
          <w:szCs w:val="19"/>
          <w:u w:val="single" w:color="000000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1"/>
          <w:sz w:val="19"/>
          <w:szCs w:val="19"/>
          <w:u w:val="single" w:color="000000"/>
        </w:rPr>
        <w:t>la</w:t>
      </w:r>
      <w:r>
        <w:rPr>
          <w:rFonts w:ascii="Comic Sans MS" w:eastAsia="Comic Sans MS" w:hAnsi="Comic Sans MS" w:cs="Comic Sans MS"/>
          <w:b/>
          <w:bCs/>
          <w:spacing w:val="-9"/>
          <w:sz w:val="19"/>
          <w:szCs w:val="19"/>
          <w:u w:val="single" w:color="000000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9"/>
          <w:szCs w:val="19"/>
          <w:u w:val="single" w:color="000000"/>
        </w:rPr>
        <w:t>nature</w:t>
      </w:r>
      <w:r>
        <w:rPr>
          <w:rFonts w:ascii="Comic Sans MS" w:eastAsia="Comic Sans MS" w:hAnsi="Comic Sans MS" w:cs="Comic Sans MS"/>
          <w:b/>
          <w:bCs/>
          <w:spacing w:val="-9"/>
          <w:sz w:val="19"/>
          <w:szCs w:val="19"/>
          <w:u w:val="single" w:color="000000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19"/>
          <w:szCs w:val="19"/>
          <w:u w:val="single" w:color="000000"/>
        </w:rPr>
        <w:t>des</w:t>
      </w:r>
      <w:r>
        <w:rPr>
          <w:rFonts w:ascii="Comic Sans MS" w:eastAsia="Comic Sans MS" w:hAnsi="Comic Sans MS" w:cs="Comic Sans MS"/>
          <w:b/>
          <w:bCs/>
          <w:spacing w:val="-9"/>
          <w:sz w:val="19"/>
          <w:szCs w:val="19"/>
          <w:u w:val="single" w:color="000000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9"/>
          <w:szCs w:val="19"/>
          <w:u w:val="single" w:color="000000"/>
        </w:rPr>
        <w:t>matériaux</w:t>
      </w:r>
      <w:r>
        <w:rPr>
          <w:rFonts w:ascii="Comic Sans MS" w:eastAsia="Comic Sans MS" w:hAnsi="Comic Sans MS" w:cs="Comic Sans MS"/>
          <w:b/>
          <w:bCs/>
          <w:spacing w:val="-8"/>
          <w:sz w:val="19"/>
          <w:szCs w:val="19"/>
          <w:u w:val="single" w:color="000000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9"/>
          <w:szCs w:val="19"/>
          <w:u w:val="single" w:color="000000"/>
        </w:rPr>
        <w:t>(produits</w:t>
      </w:r>
      <w:r>
        <w:rPr>
          <w:rFonts w:ascii="Comic Sans MS" w:eastAsia="Comic Sans MS" w:hAnsi="Comic Sans MS" w:cs="Comic Sans MS"/>
          <w:b/>
          <w:bCs/>
          <w:spacing w:val="-8"/>
          <w:sz w:val="19"/>
          <w:szCs w:val="19"/>
          <w:u w:val="single" w:color="000000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9"/>
          <w:szCs w:val="19"/>
          <w:u w:val="single" w:color="000000"/>
        </w:rPr>
        <w:t>amiantés…)</w:t>
      </w:r>
    </w:p>
    <w:p w14:paraId="58F59904" w14:textId="77777777" w:rsidR="00AD67DD" w:rsidRDefault="00AD67DD" w:rsidP="00AD67DD">
      <w:pPr>
        <w:pStyle w:val="Corpsdetexte"/>
        <w:spacing w:line="264" w:lineRule="exact"/>
        <w:ind w:left="645"/>
      </w:pPr>
      <w:r>
        <w:rPr>
          <w:spacing w:val="-1"/>
        </w:rPr>
        <w:t>Précision</w:t>
      </w:r>
      <w:r>
        <w:rPr>
          <w:spacing w:val="-6"/>
        </w:rPr>
        <w:t xml:space="preserve"> </w:t>
      </w:r>
      <w:r>
        <w:t>sur</w:t>
      </w:r>
      <w:r>
        <w:rPr>
          <w:spacing w:val="-5"/>
        </w:rPr>
        <w:t xml:space="preserve"> </w:t>
      </w:r>
      <w:r>
        <w:rPr>
          <w:spacing w:val="-1"/>
        </w:rPr>
        <w:t>les</w:t>
      </w:r>
      <w:r>
        <w:rPr>
          <w:spacing w:val="-5"/>
        </w:rPr>
        <w:t xml:space="preserve"> </w:t>
      </w:r>
      <w:r>
        <w:rPr>
          <w:spacing w:val="-1"/>
        </w:rPr>
        <w:t>matériaux</w:t>
      </w:r>
      <w:r>
        <w:rPr>
          <w:spacing w:val="-2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rPr>
          <w:spacing w:val="-1"/>
        </w:rPr>
        <w:t>identifier</w:t>
      </w:r>
      <w:r>
        <w:rPr>
          <w:spacing w:val="-5"/>
        </w:rPr>
        <w:t xml:space="preserve"> </w:t>
      </w:r>
      <w:r>
        <w:t>:</w:t>
      </w:r>
    </w:p>
    <w:p w14:paraId="60FC03F2" w14:textId="77777777" w:rsidR="00AD67DD" w:rsidRDefault="00AD67DD" w:rsidP="00AD67DD">
      <w:pPr>
        <w:pStyle w:val="Corpsdetexte"/>
        <w:widowControl w:val="0"/>
        <w:numPr>
          <w:ilvl w:val="0"/>
          <w:numId w:val="30"/>
        </w:numPr>
        <w:tabs>
          <w:tab w:val="left" w:pos="939"/>
        </w:tabs>
        <w:spacing w:after="0" w:line="266" w:lineRule="exact"/>
      </w:pPr>
      <w:r>
        <w:t>.</w:t>
      </w:r>
    </w:p>
    <w:p w14:paraId="3F303E6B" w14:textId="77777777" w:rsidR="00AD67DD" w:rsidRDefault="00AD67DD" w:rsidP="00AD67DD">
      <w:pPr>
        <w:pStyle w:val="Corpsdetexte"/>
        <w:widowControl w:val="0"/>
        <w:numPr>
          <w:ilvl w:val="0"/>
          <w:numId w:val="30"/>
        </w:numPr>
        <w:tabs>
          <w:tab w:val="left" w:pos="939"/>
        </w:tabs>
        <w:spacing w:after="0"/>
      </w:pPr>
      <w:r>
        <w:t>.</w:t>
      </w:r>
    </w:p>
    <w:p w14:paraId="38D7711A" w14:textId="77777777" w:rsidR="00AD67DD" w:rsidRDefault="00AD67DD" w:rsidP="00AD67DD">
      <w:pPr>
        <w:spacing w:before="5"/>
        <w:rPr>
          <w:rFonts w:ascii="Comic Sans MS" w:eastAsia="Comic Sans MS" w:hAnsi="Comic Sans MS" w:cs="Comic Sans MS"/>
          <w:sz w:val="26"/>
          <w:szCs w:val="26"/>
        </w:rPr>
      </w:pPr>
    </w:p>
    <w:p w14:paraId="3C1AD14E" w14:textId="50289A4E" w:rsidR="00AD67DD" w:rsidRDefault="00AD67DD" w:rsidP="00AD67DD">
      <w:pPr>
        <w:pStyle w:val="Titre3"/>
        <w:spacing w:line="264" w:lineRule="exact"/>
        <w:rPr>
          <w:b w:val="0"/>
          <w:bCs/>
        </w:rPr>
      </w:pPr>
      <w:bookmarkStart w:id="19" w:name="_Toc76738477"/>
      <w:r>
        <w:rPr>
          <w:bCs/>
          <w:noProof/>
        </w:rPr>
        <w:drawing>
          <wp:anchor distT="0" distB="0" distL="114300" distR="114300" simplePos="0" relativeHeight="251663360" behindDoc="0" locked="0" layoutInCell="1" allowOverlap="1" wp14:anchorId="59220CC0" wp14:editId="688EFA63">
            <wp:simplePos x="0" y="0"/>
            <wp:positionH relativeFrom="page">
              <wp:posOffset>909955</wp:posOffset>
            </wp:positionH>
            <wp:positionV relativeFrom="paragraph">
              <wp:posOffset>-48260</wp:posOffset>
            </wp:positionV>
            <wp:extent cx="125095" cy="125095"/>
            <wp:effectExtent l="0" t="0" r="8255" b="8255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pacing w:val="-1"/>
          <w:u w:color="000000"/>
        </w:rPr>
        <w:t>Demande</w:t>
      </w:r>
      <w:r>
        <w:rPr>
          <w:spacing w:val="-7"/>
          <w:u w:color="000000"/>
        </w:rPr>
        <w:t xml:space="preserve"> </w:t>
      </w:r>
      <w:r>
        <w:rPr>
          <w:spacing w:val="-1"/>
          <w:u w:color="000000"/>
        </w:rPr>
        <w:t>de</w:t>
      </w:r>
      <w:r>
        <w:rPr>
          <w:spacing w:val="-6"/>
          <w:u w:color="000000"/>
        </w:rPr>
        <w:t xml:space="preserve"> </w:t>
      </w:r>
      <w:r>
        <w:rPr>
          <w:spacing w:val="-1"/>
          <w:u w:color="000000"/>
        </w:rPr>
        <w:t>coupure</w:t>
      </w:r>
      <w:r>
        <w:rPr>
          <w:spacing w:val="-6"/>
          <w:u w:color="000000"/>
        </w:rPr>
        <w:t xml:space="preserve"> </w:t>
      </w:r>
      <w:r>
        <w:rPr>
          <w:spacing w:val="-1"/>
          <w:u w:color="000000"/>
        </w:rPr>
        <w:t>de</w:t>
      </w:r>
      <w:r>
        <w:rPr>
          <w:spacing w:val="-8"/>
          <w:u w:color="000000"/>
        </w:rPr>
        <w:t xml:space="preserve"> </w:t>
      </w:r>
      <w:r>
        <w:rPr>
          <w:spacing w:val="-1"/>
          <w:u w:color="000000"/>
        </w:rPr>
        <w:t>réseau</w:t>
      </w:r>
      <w:bookmarkEnd w:id="19"/>
    </w:p>
    <w:p w14:paraId="6BDC7586" w14:textId="77777777" w:rsidR="00AD67DD" w:rsidRDefault="00AD67DD" w:rsidP="00AD67DD">
      <w:pPr>
        <w:pStyle w:val="Corpsdetexte"/>
        <w:spacing w:line="264" w:lineRule="exact"/>
        <w:ind w:left="645"/>
      </w:pPr>
      <w:r>
        <w:rPr>
          <w:spacing w:val="-1"/>
        </w:rPr>
        <w:t>Définition</w:t>
      </w:r>
      <w:r>
        <w:rPr>
          <w:spacing w:val="-8"/>
        </w:rPr>
        <w:t xml:space="preserve"> </w:t>
      </w:r>
      <w:r>
        <w:rPr>
          <w:spacing w:val="-1"/>
        </w:rPr>
        <w:t>du</w:t>
      </w:r>
      <w:r>
        <w:rPr>
          <w:spacing w:val="-7"/>
        </w:rPr>
        <w:t xml:space="preserve"> </w:t>
      </w:r>
      <w:r>
        <w:t>réseau</w:t>
      </w:r>
      <w:r>
        <w:rPr>
          <w:spacing w:val="-7"/>
        </w:rPr>
        <w:t xml:space="preserve"> </w:t>
      </w:r>
      <w:r>
        <w:t>concerné</w:t>
      </w:r>
      <w:r>
        <w:rPr>
          <w:spacing w:val="-7"/>
        </w:rPr>
        <w:t xml:space="preserve"> </w:t>
      </w:r>
      <w:r>
        <w:rPr>
          <w:spacing w:val="-1"/>
        </w:rPr>
        <w:t>(nature,</w:t>
      </w:r>
      <w:r>
        <w:rPr>
          <w:spacing w:val="-7"/>
        </w:rPr>
        <w:t xml:space="preserve"> </w:t>
      </w:r>
      <w:r>
        <w:t>description…)</w:t>
      </w:r>
      <w:r>
        <w:rPr>
          <w:spacing w:val="-7"/>
        </w:rPr>
        <w:t xml:space="preserve"> </w:t>
      </w:r>
      <w:r>
        <w:t>:</w:t>
      </w:r>
    </w:p>
    <w:p w14:paraId="03958DDE" w14:textId="77777777" w:rsidR="00AD67DD" w:rsidRDefault="00AD67DD" w:rsidP="00AD67DD">
      <w:pPr>
        <w:pStyle w:val="Corpsdetexte"/>
        <w:widowControl w:val="0"/>
        <w:numPr>
          <w:ilvl w:val="0"/>
          <w:numId w:val="30"/>
        </w:numPr>
        <w:tabs>
          <w:tab w:val="left" w:pos="939"/>
        </w:tabs>
        <w:spacing w:after="0" w:line="266" w:lineRule="exact"/>
      </w:pPr>
      <w:r>
        <w:t>.</w:t>
      </w:r>
    </w:p>
    <w:p w14:paraId="1B703E9D" w14:textId="77777777" w:rsidR="00AD67DD" w:rsidRDefault="00AD67DD" w:rsidP="00AD67DD">
      <w:pPr>
        <w:pStyle w:val="Corpsdetexte"/>
        <w:widowControl w:val="0"/>
        <w:numPr>
          <w:ilvl w:val="0"/>
          <w:numId w:val="30"/>
        </w:numPr>
        <w:tabs>
          <w:tab w:val="left" w:pos="939"/>
        </w:tabs>
        <w:spacing w:after="0"/>
      </w:pPr>
      <w:r>
        <w:t>.</w:t>
      </w:r>
    </w:p>
    <w:p w14:paraId="3C1ED305" w14:textId="77777777" w:rsidR="00AD67DD" w:rsidRDefault="00AD67DD" w:rsidP="00AD67DD">
      <w:pPr>
        <w:spacing w:before="5"/>
        <w:rPr>
          <w:rFonts w:ascii="Comic Sans MS" w:eastAsia="Comic Sans MS" w:hAnsi="Comic Sans MS" w:cs="Comic Sans MS"/>
          <w:sz w:val="26"/>
          <w:szCs w:val="26"/>
        </w:rPr>
      </w:pPr>
    </w:p>
    <w:p w14:paraId="05923352" w14:textId="19B2BCFF" w:rsidR="00AD67DD" w:rsidRDefault="00AD67DD" w:rsidP="00AD67DD">
      <w:pPr>
        <w:pStyle w:val="Titre3"/>
        <w:spacing w:line="264" w:lineRule="exact"/>
        <w:rPr>
          <w:b w:val="0"/>
          <w:bCs/>
        </w:rPr>
      </w:pPr>
      <w:bookmarkStart w:id="20" w:name="_Toc76738478"/>
      <w:r>
        <w:rPr>
          <w:bCs/>
          <w:noProof/>
        </w:rPr>
        <w:drawing>
          <wp:anchor distT="0" distB="0" distL="114300" distR="114300" simplePos="0" relativeHeight="251664384" behindDoc="0" locked="0" layoutInCell="1" allowOverlap="1" wp14:anchorId="0A500C00" wp14:editId="5F6DFDE9">
            <wp:simplePos x="0" y="0"/>
            <wp:positionH relativeFrom="page">
              <wp:posOffset>909955</wp:posOffset>
            </wp:positionH>
            <wp:positionV relativeFrom="paragraph">
              <wp:posOffset>-48260</wp:posOffset>
            </wp:positionV>
            <wp:extent cx="125095" cy="125095"/>
            <wp:effectExtent l="0" t="0" r="8255" b="8255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pacing w:val="-1"/>
          <w:u w:color="000000"/>
        </w:rPr>
        <w:t>Mise</w:t>
      </w:r>
      <w:r>
        <w:rPr>
          <w:spacing w:val="-8"/>
          <w:u w:color="000000"/>
        </w:rPr>
        <w:t xml:space="preserve"> </w:t>
      </w:r>
      <w:r>
        <w:rPr>
          <w:u w:color="000000"/>
        </w:rPr>
        <w:t>hors</w:t>
      </w:r>
      <w:r>
        <w:rPr>
          <w:spacing w:val="-7"/>
          <w:u w:color="000000"/>
        </w:rPr>
        <w:t xml:space="preserve"> </w:t>
      </w:r>
      <w:r>
        <w:rPr>
          <w:spacing w:val="-1"/>
          <w:u w:color="000000"/>
        </w:rPr>
        <w:t>service</w:t>
      </w:r>
      <w:r>
        <w:rPr>
          <w:spacing w:val="-5"/>
          <w:u w:color="000000"/>
        </w:rPr>
        <w:t xml:space="preserve"> </w:t>
      </w:r>
      <w:r>
        <w:rPr>
          <w:spacing w:val="-1"/>
          <w:u w:color="000000"/>
        </w:rPr>
        <w:t>de</w:t>
      </w:r>
      <w:r>
        <w:rPr>
          <w:spacing w:val="-6"/>
          <w:u w:color="000000"/>
        </w:rPr>
        <w:t xml:space="preserve"> </w:t>
      </w:r>
      <w:r>
        <w:rPr>
          <w:spacing w:val="-1"/>
          <w:u w:color="000000"/>
        </w:rPr>
        <w:t>dispositif</w:t>
      </w:r>
      <w:r>
        <w:rPr>
          <w:spacing w:val="-5"/>
          <w:u w:color="000000"/>
        </w:rPr>
        <w:t xml:space="preserve"> </w:t>
      </w:r>
      <w:r>
        <w:rPr>
          <w:spacing w:val="-1"/>
          <w:u w:color="000000"/>
        </w:rPr>
        <w:t>de</w:t>
      </w:r>
      <w:r>
        <w:rPr>
          <w:spacing w:val="-6"/>
          <w:u w:color="000000"/>
        </w:rPr>
        <w:t xml:space="preserve"> </w:t>
      </w:r>
      <w:r>
        <w:rPr>
          <w:spacing w:val="-1"/>
          <w:u w:color="000000"/>
        </w:rPr>
        <w:t>sécurité</w:t>
      </w:r>
      <w:bookmarkEnd w:id="20"/>
    </w:p>
    <w:p w14:paraId="54C795B9" w14:textId="77777777" w:rsidR="00AD67DD" w:rsidRDefault="00AD67DD" w:rsidP="00AD67DD">
      <w:pPr>
        <w:pStyle w:val="Corpsdetexte"/>
        <w:spacing w:line="264" w:lineRule="exact"/>
        <w:ind w:left="645"/>
      </w:pPr>
      <w:r>
        <w:rPr>
          <w:spacing w:val="-1"/>
        </w:rPr>
        <w:t>Précision</w:t>
      </w:r>
      <w:r>
        <w:rPr>
          <w:spacing w:val="-6"/>
        </w:rPr>
        <w:t xml:space="preserve"> </w:t>
      </w:r>
      <w:r>
        <w:t>sur</w:t>
      </w:r>
      <w:r>
        <w:rPr>
          <w:spacing w:val="-4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rPr>
          <w:spacing w:val="-1"/>
        </w:rPr>
        <w:t>dispositif</w:t>
      </w:r>
      <w:r>
        <w:rPr>
          <w:spacing w:val="-5"/>
        </w:rPr>
        <w:t xml:space="preserve"> </w:t>
      </w:r>
      <w:r>
        <w:rPr>
          <w:spacing w:val="-1"/>
        </w:rPr>
        <w:t>(aire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mise</w:t>
      </w:r>
      <w:r>
        <w:rPr>
          <w:spacing w:val="-6"/>
        </w:rPr>
        <w:t xml:space="preserve"> </w:t>
      </w:r>
      <w:r>
        <w:rPr>
          <w:spacing w:val="-1"/>
        </w:rPr>
        <w:t>en</w:t>
      </w:r>
      <w:r>
        <w:rPr>
          <w:spacing w:val="-3"/>
        </w:rPr>
        <w:t xml:space="preserve"> </w:t>
      </w:r>
      <w:r>
        <w:rPr>
          <w:spacing w:val="-1"/>
        </w:rPr>
        <w:t>station</w:t>
      </w:r>
      <w:r>
        <w:rPr>
          <w:spacing w:val="-5"/>
        </w:rPr>
        <w:t xml:space="preserve"> </w:t>
      </w:r>
      <w:r>
        <w:rPr>
          <w:spacing w:val="-1"/>
        </w:rPr>
        <w:t>d’échelle,</w:t>
      </w:r>
      <w:r>
        <w:rPr>
          <w:spacing w:val="-4"/>
        </w:rPr>
        <w:t xml:space="preserve"> </w:t>
      </w:r>
      <w:r>
        <w:rPr>
          <w:spacing w:val="-1"/>
        </w:rPr>
        <w:t>voie…)</w:t>
      </w:r>
      <w:r>
        <w:rPr>
          <w:spacing w:val="-4"/>
        </w:rPr>
        <w:t xml:space="preserve"> </w:t>
      </w:r>
      <w:r>
        <w:t>:</w:t>
      </w:r>
    </w:p>
    <w:p w14:paraId="07C7B83F" w14:textId="77777777" w:rsidR="00AD67DD" w:rsidRDefault="00AD67DD" w:rsidP="00AD67DD">
      <w:pPr>
        <w:pStyle w:val="Corpsdetexte"/>
        <w:widowControl w:val="0"/>
        <w:numPr>
          <w:ilvl w:val="0"/>
          <w:numId w:val="30"/>
        </w:numPr>
        <w:tabs>
          <w:tab w:val="left" w:pos="939"/>
        </w:tabs>
        <w:spacing w:after="0" w:line="266" w:lineRule="exact"/>
      </w:pPr>
      <w:r>
        <w:t>.</w:t>
      </w:r>
    </w:p>
    <w:p w14:paraId="13F3FACB" w14:textId="77777777" w:rsidR="00AD67DD" w:rsidRDefault="00AD67DD" w:rsidP="00AD67DD">
      <w:pPr>
        <w:pStyle w:val="Corpsdetexte"/>
        <w:widowControl w:val="0"/>
        <w:numPr>
          <w:ilvl w:val="0"/>
          <w:numId w:val="30"/>
        </w:numPr>
        <w:tabs>
          <w:tab w:val="left" w:pos="939"/>
        </w:tabs>
        <w:spacing w:after="0"/>
      </w:pPr>
      <w:r>
        <w:t>.</w:t>
      </w:r>
    </w:p>
    <w:p w14:paraId="11E8F02D" w14:textId="77777777" w:rsidR="00AD67DD" w:rsidRDefault="00AD67DD" w:rsidP="00AD67DD">
      <w:pPr>
        <w:spacing w:before="5"/>
        <w:rPr>
          <w:rFonts w:ascii="Comic Sans MS" w:eastAsia="Comic Sans MS" w:hAnsi="Comic Sans MS" w:cs="Comic Sans MS"/>
          <w:sz w:val="26"/>
          <w:szCs w:val="26"/>
        </w:rPr>
      </w:pPr>
    </w:p>
    <w:p w14:paraId="3052AB31" w14:textId="1CC32980" w:rsidR="00AD67DD" w:rsidRDefault="00AD67DD" w:rsidP="00AD67DD">
      <w:pPr>
        <w:pStyle w:val="Titre3"/>
        <w:spacing w:line="264" w:lineRule="exact"/>
        <w:rPr>
          <w:b w:val="0"/>
          <w:bCs/>
        </w:rPr>
      </w:pPr>
      <w:bookmarkStart w:id="21" w:name="_Toc76738479"/>
      <w:r>
        <w:rPr>
          <w:bCs/>
          <w:noProof/>
        </w:rPr>
        <w:drawing>
          <wp:anchor distT="0" distB="0" distL="114300" distR="114300" simplePos="0" relativeHeight="251665408" behindDoc="0" locked="0" layoutInCell="1" allowOverlap="1" wp14:anchorId="3BE92535" wp14:editId="4426BA3A">
            <wp:simplePos x="0" y="0"/>
            <wp:positionH relativeFrom="page">
              <wp:posOffset>909955</wp:posOffset>
            </wp:positionH>
            <wp:positionV relativeFrom="paragraph">
              <wp:posOffset>-48260</wp:posOffset>
            </wp:positionV>
            <wp:extent cx="125095" cy="125095"/>
            <wp:effectExtent l="0" t="0" r="8255" b="8255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pacing w:val="-1"/>
          <w:u w:color="000000"/>
        </w:rPr>
        <w:t>Autre</w:t>
      </w:r>
      <w:r>
        <w:rPr>
          <w:spacing w:val="-11"/>
          <w:u w:color="000000"/>
        </w:rPr>
        <w:t xml:space="preserve"> </w:t>
      </w:r>
      <w:r>
        <w:rPr>
          <w:u w:color="000000"/>
        </w:rPr>
        <w:t>(condamnation</w:t>
      </w:r>
      <w:r>
        <w:rPr>
          <w:spacing w:val="-9"/>
          <w:u w:color="000000"/>
        </w:rPr>
        <w:t xml:space="preserve"> </w:t>
      </w:r>
      <w:r>
        <w:rPr>
          <w:spacing w:val="-1"/>
          <w:u w:color="000000"/>
        </w:rPr>
        <w:t>de</w:t>
      </w:r>
      <w:r>
        <w:rPr>
          <w:spacing w:val="-9"/>
          <w:u w:color="000000"/>
        </w:rPr>
        <w:t xml:space="preserve"> </w:t>
      </w:r>
      <w:r>
        <w:rPr>
          <w:u w:color="000000"/>
        </w:rPr>
        <w:t>voie,</w:t>
      </w:r>
      <w:r>
        <w:rPr>
          <w:spacing w:val="-11"/>
          <w:u w:color="000000"/>
        </w:rPr>
        <w:t xml:space="preserve"> </w:t>
      </w:r>
      <w:r>
        <w:rPr>
          <w:u w:color="000000"/>
        </w:rPr>
        <w:t>parking…etc)</w:t>
      </w:r>
      <w:bookmarkEnd w:id="21"/>
    </w:p>
    <w:p w14:paraId="6E7E3D28" w14:textId="77777777" w:rsidR="00AD67DD" w:rsidRDefault="00AD67DD" w:rsidP="00AD67DD">
      <w:pPr>
        <w:pStyle w:val="Corpsdetexte"/>
        <w:widowControl w:val="0"/>
        <w:numPr>
          <w:ilvl w:val="0"/>
          <w:numId w:val="30"/>
        </w:numPr>
        <w:tabs>
          <w:tab w:val="left" w:pos="939"/>
        </w:tabs>
        <w:spacing w:after="0" w:line="265" w:lineRule="exact"/>
      </w:pPr>
      <w:r>
        <w:t>.</w:t>
      </w:r>
    </w:p>
    <w:p w14:paraId="7BFD16DF" w14:textId="77777777" w:rsidR="00AD67DD" w:rsidRDefault="00AD67DD" w:rsidP="00AD67DD">
      <w:pPr>
        <w:pStyle w:val="Corpsdetexte"/>
        <w:widowControl w:val="0"/>
        <w:numPr>
          <w:ilvl w:val="0"/>
          <w:numId w:val="30"/>
        </w:numPr>
        <w:tabs>
          <w:tab w:val="left" w:pos="939"/>
        </w:tabs>
        <w:spacing w:after="0" w:line="265" w:lineRule="exact"/>
      </w:pPr>
      <w:r>
        <w:t>.</w:t>
      </w:r>
    </w:p>
    <w:p w14:paraId="37636638" w14:textId="77777777" w:rsidR="00AD67DD" w:rsidRDefault="00AD67DD" w:rsidP="00AD67DD">
      <w:pPr>
        <w:spacing w:before="9"/>
        <w:rPr>
          <w:rFonts w:ascii="Comic Sans MS" w:eastAsia="Comic Sans MS" w:hAnsi="Comic Sans MS" w:cs="Comic Sans MS"/>
          <w:sz w:val="15"/>
          <w:szCs w:val="15"/>
        </w:rPr>
      </w:pPr>
    </w:p>
    <w:p w14:paraId="7B5539E6" w14:textId="77777777" w:rsidR="00AD67DD" w:rsidRDefault="00AD67DD" w:rsidP="00AD67DD">
      <w:pPr>
        <w:pStyle w:val="Corpsdetexte"/>
        <w:widowControl w:val="0"/>
        <w:numPr>
          <w:ilvl w:val="0"/>
          <w:numId w:val="31"/>
        </w:numPr>
        <w:tabs>
          <w:tab w:val="left" w:pos="298"/>
        </w:tabs>
        <w:spacing w:after="0" w:line="264" w:lineRule="exact"/>
      </w:pPr>
      <w:r>
        <w:rPr>
          <w:spacing w:val="-1"/>
          <w:u w:val="single" w:color="000000"/>
        </w:rPr>
        <w:t>NATURE</w:t>
      </w:r>
      <w:r>
        <w:rPr>
          <w:spacing w:val="-10"/>
          <w:u w:val="single" w:color="000000"/>
        </w:rPr>
        <w:t xml:space="preserve"> </w:t>
      </w:r>
      <w:r>
        <w:rPr>
          <w:u w:val="single" w:color="000000"/>
        </w:rPr>
        <w:t>DE</w:t>
      </w:r>
      <w:r>
        <w:rPr>
          <w:spacing w:val="-10"/>
          <w:u w:val="single" w:color="000000"/>
        </w:rPr>
        <w:t xml:space="preserve"> </w:t>
      </w:r>
      <w:r>
        <w:rPr>
          <w:spacing w:val="-1"/>
          <w:u w:val="single" w:color="000000"/>
        </w:rPr>
        <w:t>L’INTERVENTION</w:t>
      </w:r>
      <w:r>
        <w:rPr>
          <w:spacing w:val="-9"/>
          <w:u w:val="single" w:color="000000"/>
        </w:rPr>
        <w:t xml:space="preserve"> </w:t>
      </w:r>
      <w:r>
        <w:rPr>
          <w:u w:val="single" w:color="000000"/>
        </w:rPr>
        <w:t>:</w:t>
      </w:r>
    </w:p>
    <w:p w14:paraId="0F9B184E" w14:textId="4BB0AB73" w:rsidR="00AD67DD" w:rsidRDefault="00AD67DD" w:rsidP="00AD67DD">
      <w:pPr>
        <w:pStyle w:val="Corpsdetexte"/>
        <w:spacing w:line="264" w:lineRule="exact"/>
        <w:ind w:left="218"/>
        <w:rPr>
          <w:spacing w:val="-2"/>
        </w:rPr>
      </w:pPr>
      <w:r>
        <w:rPr>
          <w:spacing w:val="-1"/>
        </w:rPr>
        <w:t>(Démolition,</w:t>
      </w:r>
      <w:r>
        <w:rPr>
          <w:spacing w:val="-12"/>
        </w:rPr>
        <w:t xml:space="preserve"> </w:t>
      </w:r>
      <w:r>
        <w:rPr>
          <w:spacing w:val="-1"/>
        </w:rPr>
        <w:t>Modification,</w:t>
      </w:r>
      <w:r>
        <w:rPr>
          <w:spacing w:val="-9"/>
        </w:rPr>
        <w:t xml:space="preserve"> </w:t>
      </w:r>
      <w:r>
        <w:rPr>
          <w:spacing w:val="-2"/>
        </w:rPr>
        <w:t>…)</w:t>
      </w:r>
    </w:p>
    <w:p w14:paraId="53AE3152" w14:textId="5CA6E8C2" w:rsidR="00AD67DD" w:rsidRDefault="00AD67DD">
      <w:pPr>
        <w:rPr>
          <w:spacing w:val="-2"/>
        </w:rPr>
      </w:pPr>
      <w:r>
        <w:rPr>
          <w:spacing w:val="-2"/>
        </w:rPr>
        <w:br w:type="page"/>
      </w:r>
    </w:p>
    <w:p w14:paraId="3C62BEC9" w14:textId="6E29911B" w:rsidR="00AD67DD" w:rsidRDefault="00AD67DD" w:rsidP="00AD67DD">
      <w:pPr>
        <w:pStyle w:val="Corpsdetexte"/>
        <w:widowControl w:val="0"/>
        <w:numPr>
          <w:ilvl w:val="0"/>
          <w:numId w:val="29"/>
        </w:numPr>
        <w:tabs>
          <w:tab w:val="left" w:pos="198"/>
        </w:tabs>
        <w:spacing w:before="82" w:after="0"/>
      </w:pPr>
      <w:r>
        <w:rPr>
          <w:spacing w:val="-1"/>
          <w:u w:val="single" w:color="000000"/>
        </w:rPr>
        <w:lastRenderedPageBreak/>
        <w:t>MOYENS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MIS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EN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ŒUVRE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POUR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LA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REALISATION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DE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L’INTRERVENTION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:</w:t>
      </w:r>
    </w:p>
    <w:p w14:paraId="333DF7D1" w14:textId="77777777" w:rsidR="00AD67DD" w:rsidRDefault="00AD67DD" w:rsidP="00AD67DD">
      <w:pPr>
        <w:rPr>
          <w:rFonts w:ascii="Comic Sans MS" w:eastAsia="Comic Sans MS" w:hAnsi="Comic Sans MS" w:cs="Comic Sans MS"/>
        </w:rPr>
      </w:pPr>
    </w:p>
    <w:p w14:paraId="6B58DBBF" w14:textId="77777777" w:rsidR="00AD67DD" w:rsidRDefault="00AD67DD" w:rsidP="00AD67DD">
      <w:pPr>
        <w:rPr>
          <w:rFonts w:ascii="Comic Sans MS" w:eastAsia="Comic Sans MS" w:hAnsi="Comic Sans MS" w:cs="Comic Sans MS"/>
        </w:rPr>
      </w:pPr>
    </w:p>
    <w:p w14:paraId="4AF331E3" w14:textId="77777777" w:rsidR="00AD67DD" w:rsidRDefault="00AD67DD" w:rsidP="00AD67DD">
      <w:pPr>
        <w:spacing w:before="1"/>
        <w:rPr>
          <w:rFonts w:ascii="Comic Sans MS" w:eastAsia="Comic Sans MS" w:hAnsi="Comic Sans MS" w:cs="Comic Sans MS"/>
          <w:sz w:val="14"/>
          <w:szCs w:val="14"/>
        </w:rPr>
      </w:pPr>
    </w:p>
    <w:p w14:paraId="6ECDA2E9" w14:textId="77777777" w:rsidR="00AD67DD" w:rsidRDefault="00AD67DD" w:rsidP="00AD67DD">
      <w:pPr>
        <w:pStyle w:val="Corpsdetexte"/>
        <w:widowControl w:val="0"/>
        <w:numPr>
          <w:ilvl w:val="0"/>
          <w:numId w:val="29"/>
        </w:numPr>
        <w:tabs>
          <w:tab w:val="left" w:pos="198"/>
        </w:tabs>
        <w:spacing w:before="40" w:after="0"/>
      </w:pPr>
      <w:r>
        <w:rPr>
          <w:spacing w:val="-1"/>
          <w:u w:val="single" w:color="000000"/>
        </w:rPr>
        <w:t>DUREE</w:t>
      </w:r>
      <w:r>
        <w:rPr>
          <w:spacing w:val="-10"/>
          <w:u w:val="single" w:color="000000"/>
        </w:rPr>
        <w:t xml:space="preserve"> </w:t>
      </w:r>
      <w:r>
        <w:rPr>
          <w:u w:val="single" w:color="000000"/>
        </w:rPr>
        <w:t>DE</w:t>
      </w:r>
      <w:r>
        <w:rPr>
          <w:spacing w:val="-9"/>
          <w:u w:val="single" w:color="000000"/>
        </w:rPr>
        <w:t xml:space="preserve"> </w:t>
      </w:r>
      <w:r>
        <w:rPr>
          <w:spacing w:val="-1"/>
          <w:u w:val="single" w:color="000000"/>
        </w:rPr>
        <w:t>L’INTERVENTION</w:t>
      </w:r>
      <w:r>
        <w:rPr>
          <w:spacing w:val="-9"/>
          <w:u w:val="single" w:color="000000"/>
        </w:rPr>
        <w:t xml:space="preserve"> </w:t>
      </w:r>
      <w:r>
        <w:rPr>
          <w:u w:val="single" w:color="000000"/>
        </w:rPr>
        <w:t>:</w:t>
      </w:r>
    </w:p>
    <w:p w14:paraId="61EFAF7E" w14:textId="77777777" w:rsidR="00AD67DD" w:rsidRDefault="00AD67DD" w:rsidP="00AD67DD">
      <w:pPr>
        <w:rPr>
          <w:rFonts w:ascii="Comic Sans MS" w:eastAsia="Comic Sans MS" w:hAnsi="Comic Sans MS" w:cs="Comic Sans MS"/>
        </w:rPr>
      </w:pPr>
    </w:p>
    <w:p w14:paraId="432C4F83" w14:textId="77777777" w:rsidR="00AD67DD" w:rsidRDefault="00AD67DD" w:rsidP="00AD67DD">
      <w:pPr>
        <w:rPr>
          <w:rFonts w:ascii="Comic Sans MS" w:eastAsia="Comic Sans MS" w:hAnsi="Comic Sans MS" w:cs="Comic Sans MS"/>
        </w:rPr>
      </w:pPr>
    </w:p>
    <w:p w14:paraId="15F32D28" w14:textId="77777777" w:rsidR="00AD67DD" w:rsidRDefault="00AD67DD" w:rsidP="00AD67DD">
      <w:pPr>
        <w:spacing w:before="3"/>
        <w:rPr>
          <w:rFonts w:ascii="Comic Sans MS" w:eastAsia="Comic Sans MS" w:hAnsi="Comic Sans MS" w:cs="Comic Sans MS"/>
          <w:sz w:val="14"/>
          <w:szCs w:val="14"/>
        </w:rPr>
      </w:pPr>
    </w:p>
    <w:p w14:paraId="2D1825D5" w14:textId="77777777" w:rsidR="00AD67DD" w:rsidRDefault="00AD67DD" w:rsidP="00AD67DD">
      <w:pPr>
        <w:pStyle w:val="Corpsdetexte"/>
        <w:widowControl w:val="0"/>
        <w:numPr>
          <w:ilvl w:val="0"/>
          <w:numId w:val="29"/>
        </w:numPr>
        <w:tabs>
          <w:tab w:val="left" w:pos="198"/>
        </w:tabs>
        <w:spacing w:before="40" w:after="0"/>
      </w:pPr>
      <w:r>
        <w:rPr>
          <w:spacing w:val="-1"/>
          <w:u w:val="single" w:color="000000"/>
        </w:rPr>
        <w:t>PERIODE</w:t>
      </w:r>
      <w:r>
        <w:rPr>
          <w:spacing w:val="-8"/>
          <w:u w:val="single" w:color="000000"/>
        </w:rPr>
        <w:t xml:space="preserve"> </w:t>
      </w:r>
      <w:r>
        <w:rPr>
          <w:rFonts w:cs="Comic Sans MS"/>
          <w:b/>
          <w:bCs/>
          <w:u w:val="single" w:color="000000"/>
        </w:rPr>
        <w:t>«</w:t>
      </w:r>
      <w:r>
        <w:rPr>
          <w:rFonts w:cs="Comic Sans MS"/>
          <w:b/>
          <w:bCs/>
          <w:spacing w:val="-33"/>
          <w:u w:val="single" w:color="000000"/>
        </w:rPr>
        <w:t xml:space="preserve"> </w:t>
      </w:r>
      <w:r>
        <w:rPr>
          <w:spacing w:val="-1"/>
          <w:u w:val="single" w:color="000000"/>
        </w:rPr>
        <w:t>SOUHAITEE</w:t>
      </w:r>
      <w:r>
        <w:rPr>
          <w:spacing w:val="-5"/>
          <w:u w:val="single" w:color="000000"/>
        </w:rPr>
        <w:t xml:space="preserve"> </w:t>
      </w:r>
      <w:r>
        <w:rPr>
          <w:rFonts w:cs="Comic Sans MS"/>
          <w:b/>
          <w:bCs/>
          <w:u w:val="single" w:color="000000"/>
        </w:rPr>
        <w:t>»</w:t>
      </w:r>
      <w:r>
        <w:rPr>
          <w:rFonts w:cs="Comic Sans MS"/>
          <w:b/>
          <w:bCs/>
          <w:spacing w:val="-34"/>
          <w:u w:val="single" w:color="000000"/>
        </w:rPr>
        <w:t xml:space="preserve"> </w:t>
      </w:r>
      <w:r>
        <w:rPr>
          <w:spacing w:val="-1"/>
          <w:u w:val="single" w:color="000000"/>
        </w:rPr>
        <w:t>PAR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l’ENTREPRISE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:</w:t>
      </w:r>
    </w:p>
    <w:p w14:paraId="12702F1A" w14:textId="77777777" w:rsidR="00AD67DD" w:rsidRDefault="00AD67DD" w:rsidP="00AD67DD">
      <w:pPr>
        <w:rPr>
          <w:rFonts w:ascii="Comic Sans MS" w:eastAsia="Comic Sans MS" w:hAnsi="Comic Sans MS" w:cs="Comic Sans MS"/>
        </w:rPr>
      </w:pPr>
    </w:p>
    <w:p w14:paraId="74CBC04C" w14:textId="77777777" w:rsidR="00AD67DD" w:rsidRDefault="00AD67DD" w:rsidP="00AD67DD">
      <w:pPr>
        <w:rPr>
          <w:rFonts w:ascii="Comic Sans MS" w:eastAsia="Comic Sans MS" w:hAnsi="Comic Sans MS" w:cs="Comic Sans MS"/>
        </w:rPr>
      </w:pPr>
    </w:p>
    <w:p w14:paraId="479D2B3B" w14:textId="77777777" w:rsidR="00AD67DD" w:rsidRDefault="00AD67DD" w:rsidP="00AD67DD">
      <w:pPr>
        <w:spacing w:before="1"/>
        <w:rPr>
          <w:rFonts w:ascii="Comic Sans MS" w:eastAsia="Comic Sans MS" w:hAnsi="Comic Sans MS" w:cs="Comic Sans MS"/>
          <w:sz w:val="14"/>
          <w:szCs w:val="14"/>
        </w:rPr>
      </w:pPr>
    </w:p>
    <w:p w14:paraId="73904794" w14:textId="77777777" w:rsidR="00AD67DD" w:rsidRDefault="00AD67DD" w:rsidP="00AD67DD">
      <w:pPr>
        <w:pStyle w:val="Corpsdetexte"/>
        <w:widowControl w:val="0"/>
        <w:numPr>
          <w:ilvl w:val="0"/>
          <w:numId w:val="29"/>
        </w:numPr>
        <w:tabs>
          <w:tab w:val="left" w:pos="198"/>
        </w:tabs>
        <w:spacing w:before="40" w:after="0" w:line="264" w:lineRule="exact"/>
      </w:pPr>
      <w:r>
        <w:rPr>
          <w:u w:val="single" w:color="000000"/>
        </w:rPr>
        <w:t>LISTE</w:t>
      </w:r>
      <w:r>
        <w:rPr>
          <w:spacing w:val="-9"/>
          <w:u w:val="single" w:color="000000"/>
        </w:rPr>
        <w:t xml:space="preserve"> </w:t>
      </w:r>
      <w:r>
        <w:rPr>
          <w:spacing w:val="-1"/>
          <w:u w:val="single" w:color="000000"/>
        </w:rPr>
        <w:t>DES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DOCUMENTS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ANNEXES</w:t>
      </w:r>
      <w:r>
        <w:rPr>
          <w:spacing w:val="-8"/>
          <w:u w:val="single" w:color="000000"/>
        </w:rPr>
        <w:t xml:space="preserve"> </w:t>
      </w:r>
      <w:r>
        <w:rPr>
          <w:u w:val="single" w:color="000000"/>
        </w:rPr>
        <w:t>:</w:t>
      </w:r>
    </w:p>
    <w:p w14:paraId="0116EE1C" w14:textId="77777777" w:rsidR="00AD67DD" w:rsidRDefault="00AD67DD" w:rsidP="00AD67DD">
      <w:pPr>
        <w:pStyle w:val="Corpsdetexte"/>
        <w:widowControl w:val="0"/>
        <w:numPr>
          <w:ilvl w:val="1"/>
          <w:numId w:val="29"/>
        </w:numPr>
        <w:tabs>
          <w:tab w:val="left" w:pos="839"/>
        </w:tabs>
        <w:spacing w:after="0" w:line="266" w:lineRule="exact"/>
      </w:pPr>
      <w:r>
        <w:rPr>
          <w:spacing w:val="-1"/>
        </w:rPr>
        <w:t>Plan</w:t>
      </w:r>
      <w:r>
        <w:rPr>
          <w:spacing w:val="-9"/>
        </w:rPr>
        <w:t xml:space="preserve"> </w:t>
      </w:r>
      <w:r>
        <w:rPr>
          <w:spacing w:val="-1"/>
        </w:rPr>
        <w:t>de</w:t>
      </w:r>
      <w:r>
        <w:rPr>
          <w:spacing w:val="-8"/>
        </w:rPr>
        <w:t xml:space="preserve"> </w:t>
      </w:r>
      <w:r>
        <w:rPr>
          <w:spacing w:val="-1"/>
        </w:rPr>
        <w:t>localisation</w:t>
      </w:r>
    </w:p>
    <w:p w14:paraId="67B946AA" w14:textId="77777777" w:rsidR="00AD67DD" w:rsidRDefault="00AD67DD" w:rsidP="00AD67DD">
      <w:pPr>
        <w:pStyle w:val="Corpsdetexte"/>
        <w:widowControl w:val="0"/>
        <w:numPr>
          <w:ilvl w:val="1"/>
          <w:numId w:val="29"/>
        </w:numPr>
        <w:tabs>
          <w:tab w:val="left" w:pos="839"/>
        </w:tabs>
        <w:spacing w:after="0" w:line="265" w:lineRule="exact"/>
      </w:pPr>
      <w:r>
        <w:t>.</w:t>
      </w:r>
    </w:p>
    <w:p w14:paraId="49D8E530" w14:textId="77777777" w:rsidR="00AD67DD" w:rsidRDefault="00AD67DD" w:rsidP="00AD67DD">
      <w:pPr>
        <w:pStyle w:val="Corpsdetexte"/>
        <w:widowControl w:val="0"/>
        <w:numPr>
          <w:ilvl w:val="1"/>
          <w:numId w:val="29"/>
        </w:numPr>
        <w:tabs>
          <w:tab w:val="left" w:pos="839"/>
        </w:tabs>
        <w:spacing w:after="0" w:line="264" w:lineRule="exact"/>
      </w:pPr>
      <w:r>
        <w:t>.</w:t>
      </w:r>
    </w:p>
    <w:p w14:paraId="20DD4A4A" w14:textId="77777777" w:rsidR="00AD67DD" w:rsidRDefault="00AD67DD" w:rsidP="00AD67DD">
      <w:pPr>
        <w:pStyle w:val="Corpsdetexte"/>
        <w:widowControl w:val="0"/>
        <w:numPr>
          <w:ilvl w:val="1"/>
          <w:numId w:val="29"/>
        </w:numPr>
        <w:tabs>
          <w:tab w:val="left" w:pos="839"/>
        </w:tabs>
        <w:spacing w:after="0" w:line="265" w:lineRule="exact"/>
      </w:pPr>
      <w:r>
        <w:t>.</w:t>
      </w:r>
    </w:p>
    <w:p w14:paraId="6477C947" w14:textId="77777777" w:rsidR="00AD67DD" w:rsidRDefault="00AD67DD" w:rsidP="00AD67DD">
      <w:pPr>
        <w:pStyle w:val="Corpsdetexte"/>
        <w:widowControl w:val="0"/>
        <w:numPr>
          <w:ilvl w:val="1"/>
          <w:numId w:val="29"/>
        </w:numPr>
        <w:tabs>
          <w:tab w:val="left" w:pos="839"/>
        </w:tabs>
        <w:spacing w:after="0"/>
      </w:pPr>
      <w:r>
        <w:t>.</w:t>
      </w:r>
    </w:p>
    <w:p w14:paraId="6271A52C" w14:textId="46CBE9C4" w:rsidR="00AD67DD" w:rsidRDefault="00AD67DD" w:rsidP="00AD67DD"/>
    <w:p w14:paraId="3CDA76E8" w14:textId="34173365" w:rsidR="00AD67DD" w:rsidRDefault="00AD67DD">
      <w:pPr>
        <w:rPr>
          <w:rFonts w:ascii="Comic Sans MS" w:eastAsia="Comic Sans MS" w:hAnsi="Comic Sans MS" w:cs="Comic Sans MS"/>
          <w:sz w:val="5"/>
          <w:szCs w:val="5"/>
        </w:rPr>
      </w:pPr>
      <w:r>
        <w:rPr>
          <w:rFonts w:ascii="Comic Sans MS" w:eastAsia="Comic Sans MS" w:hAnsi="Comic Sans MS" w:cs="Comic Sans MS"/>
          <w:sz w:val="5"/>
          <w:szCs w:val="5"/>
        </w:rPr>
        <w:br w:type="page"/>
      </w:r>
    </w:p>
    <w:p w14:paraId="791B84E0" w14:textId="77777777" w:rsidR="00AD67DD" w:rsidRDefault="00AD67DD" w:rsidP="00AD67DD">
      <w:pPr>
        <w:spacing w:before="8"/>
        <w:rPr>
          <w:rFonts w:ascii="Comic Sans MS" w:eastAsia="Comic Sans MS" w:hAnsi="Comic Sans MS" w:cs="Comic Sans MS"/>
          <w:sz w:val="5"/>
          <w:szCs w:val="5"/>
        </w:rPr>
      </w:pPr>
    </w:p>
    <w:p w14:paraId="241067AB" w14:textId="56141551" w:rsidR="00AD67DD" w:rsidRDefault="00AD67DD" w:rsidP="00AD67DD">
      <w:pPr>
        <w:spacing w:line="20" w:lineRule="atLeast"/>
        <w:ind w:left="183"/>
        <w:rPr>
          <w:rFonts w:ascii="Comic Sans MS" w:eastAsia="Comic Sans MS" w:hAnsi="Comic Sans MS" w:cs="Comic Sans MS"/>
          <w:sz w:val="2"/>
          <w:szCs w:val="2"/>
        </w:rPr>
      </w:pPr>
      <w:r>
        <w:rPr>
          <w:rFonts w:ascii="Comic Sans MS" w:eastAsia="Comic Sans MS" w:hAnsi="Comic Sans MS" w:cs="Comic Sans MS"/>
          <w:noProof/>
          <w:sz w:val="2"/>
          <w:szCs w:val="2"/>
        </w:rPr>
        <mc:AlternateContent>
          <mc:Choice Requires="wpg">
            <w:drawing>
              <wp:inline distT="0" distB="0" distL="0" distR="0" wp14:anchorId="7A45277C" wp14:editId="7B3FB51D">
                <wp:extent cx="5911850" cy="7620"/>
                <wp:effectExtent l="1905" t="5080" r="1270" b="6350"/>
                <wp:docPr id="7" name="Grou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1850" cy="7620"/>
                          <a:chOff x="0" y="0"/>
                          <a:chExt cx="9310" cy="12"/>
                        </a:xfrm>
                      </wpg:grpSpPr>
                      <wpg:grpSp>
                        <wpg:cNvPr id="8" name="Group 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298" cy="2"/>
                            <a:chOff x="6" y="6"/>
                            <a:chExt cx="9298" cy="2"/>
                          </a:xfrm>
                        </wpg:grpSpPr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29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298"/>
                                <a:gd name="T2" fmla="+- 0 9303 6"/>
                                <a:gd name="T3" fmla="*/ T2 w 929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98">
                                  <a:moveTo>
                                    <a:pt x="0" y="0"/>
                                  </a:moveTo>
                                  <a:lnTo>
                                    <a:pt x="929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955B633" id="Groupe 7" o:spid="_x0000_s1026" style="width:465.5pt;height:.6pt;mso-position-horizontal-relative:char;mso-position-vertical-relative:line" coordsize="931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">
                <v:group id="Group 9" o:spid="_x0000_s1027" style="position:absolute;left:6;top:6;width:9298;height:2" coordorigin="6,6" coordsize="92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10" o:spid="_x0000_s1028" style="position:absolute;left:6;top:6;width:9298;height:2;visibility:visible;mso-wrap-style:square;v-text-anchor:top" coordsize="92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" path="m,l9297,e" filled="f" strokeweight=".58pt">
                    <v:path arrowok="t" o:connecttype="custom" o:connectlocs="0,0;9297,0" o:connectangles="0,0"/>
                  </v:shape>
                </v:group>
                <w10:anchorlock/>
              </v:group>
            </w:pict>
          </mc:Fallback>
        </mc:AlternateContent>
      </w:r>
    </w:p>
    <w:p w14:paraId="2465C63E" w14:textId="77777777" w:rsidR="00AD67DD" w:rsidRDefault="00AD67DD" w:rsidP="00AD67DD">
      <w:pPr>
        <w:rPr>
          <w:rFonts w:ascii="Comic Sans MS" w:eastAsia="Comic Sans MS" w:hAnsi="Comic Sans MS" w:cs="Comic Sans MS"/>
        </w:rPr>
      </w:pPr>
    </w:p>
    <w:p w14:paraId="6F72F80F" w14:textId="77777777" w:rsidR="00AD67DD" w:rsidRDefault="00AD67DD" w:rsidP="00AD67DD">
      <w:pPr>
        <w:pStyle w:val="Titre"/>
        <w:jc w:val="center"/>
        <w:rPr>
          <w:b/>
          <w:bCs/>
        </w:rPr>
      </w:pPr>
      <w:r>
        <w:t>FORMULAIRE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FAISABILITE</w:t>
      </w:r>
    </w:p>
    <w:p w14:paraId="28A358DA" w14:textId="77777777" w:rsidR="00AD67DD" w:rsidRDefault="00AD67DD" w:rsidP="00AD67DD">
      <w:pPr>
        <w:spacing w:before="7"/>
        <w:rPr>
          <w:rFonts w:ascii="Comic Sans MS" w:eastAsia="Comic Sans MS" w:hAnsi="Comic Sans MS" w:cs="Comic Sans MS"/>
          <w:b/>
          <w:bCs/>
          <w:sz w:val="27"/>
          <w:szCs w:val="27"/>
        </w:rPr>
      </w:pPr>
    </w:p>
    <w:p w14:paraId="1D947159" w14:textId="67F74675" w:rsidR="00AD67DD" w:rsidRDefault="00AD67DD" w:rsidP="00AD67DD">
      <w:pPr>
        <w:spacing w:line="20" w:lineRule="atLeast"/>
        <w:ind w:left="183"/>
        <w:rPr>
          <w:rFonts w:ascii="Comic Sans MS" w:eastAsia="Comic Sans MS" w:hAnsi="Comic Sans MS" w:cs="Comic Sans MS"/>
          <w:sz w:val="2"/>
          <w:szCs w:val="2"/>
        </w:rPr>
      </w:pPr>
      <w:r>
        <w:rPr>
          <w:rFonts w:ascii="Comic Sans MS" w:eastAsia="Comic Sans MS" w:hAnsi="Comic Sans MS" w:cs="Comic Sans MS"/>
          <w:noProof/>
          <w:sz w:val="2"/>
          <w:szCs w:val="2"/>
        </w:rPr>
        <mc:AlternateContent>
          <mc:Choice Requires="wpg">
            <w:drawing>
              <wp:inline distT="0" distB="0" distL="0" distR="0" wp14:anchorId="4A08B9F4" wp14:editId="1FC8732D">
                <wp:extent cx="5911850" cy="7620"/>
                <wp:effectExtent l="1905" t="3175" r="1270" b="8255"/>
                <wp:docPr id="4" name="Grou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1850" cy="7620"/>
                          <a:chOff x="0" y="0"/>
                          <a:chExt cx="9310" cy="12"/>
                        </a:xfrm>
                      </wpg:grpSpPr>
                      <wpg:grpSp>
                        <wpg:cNvPr id="5" name="Group 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298" cy="2"/>
                            <a:chOff x="6" y="6"/>
                            <a:chExt cx="9298" cy="2"/>
                          </a:xfrm>
                        </wpg:grpSpPr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29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298"/>
                                <a:gd name="T2" fmla="+- 0 9303 6"/>
                                <a:gd name="T3" fmla="*/ T2 w 929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98">
                                  <a:moveTo>
                                    <a:pt x="0" y="0"/>
                                  </a:moveTo>
                                  <a:lnTo>
                                    <a:pt x="929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5DCF65F" id="Groupe 4" o:spid="_x0000_s1026" style="width:465.5pt;height:.6pt;mso-position-horizontal-relative:char;mso-position-vertical-relative:line" coordsize="931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">
                <v:group id="Group 6" o:spid="_x0000_s1027" style="position:absolute;left:6;top:6;width:9298;height:2" coordorigin="6,6" coordsize="92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7" o:spid="_x0000_s1028" style="position:absolute;left:6;top:6;width:9298;height:2;visibility:visible;mso-wrap-style:square;v-text-anchor:top" coordsize="92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" path="m,l9297,e" filled="f" strokeweight=".58pt">
                    <v:path arrowok="t" o:connecttype="custom" o:connectlocs="0,0;9297,0" o:connectangles="0,0"/>
                  </v:shape>
                </v:group>
                <w10:anchorlock/>
              </v:group>
            </w:pict>
          </mc:Fallback>
        </mc:AlternateContent>
      </w:r>
    </w:p>
    <w:p w14:paraId="62CD281D" w14:textId="77777777" w:rsidR="00AD67DD" w:rsidRDefault="00AD67DD" w:rsidP="00AD67DD">
      <w:pPr>
        <w:spacing w:before="11"/>
        <w:rPr>
          <w:rFonts w:ascii="Comic Sans MS" w:eastAsia="Comic Sans MS" w:hAnsi="Comic Sans MS" w:cs="Comic Sans MS"/>
          <w:b/>
          <w:bCs/>
          <w:sz w:val="17"/>
          <w:szCs w:val="17"/>
        </w:rPr>
      </w:pPr>
    </w:p>
    <w:p w14:paraId="7388D6FE" w14:textId="176A24DC" w:rsidR="00AD67DD" w:rsidRDefault="00AD67DD" w:rsidP="00AD67DD">
      <w:pPr>
        <w:spacing w:line="200" w:lineRule="atLeast"/>
        <w:ind w:left="105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noProof/>
        </w:rPr>
        <mc:AlternateContent>
          <mc:Choice Requires="wps">
            <w:drawing>
              <wp:inline distT="0" distB="0" distL="0" distR="0" wp14:anchorId="4BD2B3DC" wp14:editId="1AD2789F">
                <wp:extent cx="6010910" cy="279400"/>
                <wp:effectExtent l="9525" t="8255" r="8890" b="7620"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910" cy="27940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934801B" w14:textId="77777777" w:rsidR="00AD67DD" w:rsidRDefault="00AD67DD" w:rsidP="00AD67DD">
                            <w:pPr>
                              <w:tabs>
                                <w:tab w:val="left" w:pos="3715"/>
                                <w:tab w:val="left" w:pos="6597"/>
                              </w:tabs>
                              <w:spacing w:before="19"/>
                              <w:ind w:left="248"/>
                              <w:rPr>
                                <w:rFonts w:ascii="Comic Sans MS" w:eastAsia="Comic Sans MS" w:hAnsi="Comic Sans MS" w:cs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bCs/>
                                <w:spacing w:val="-1"/>
                                <w:sz w:val="28"/>
                                <w:szCs w:val="28"/>
                              </w:rPr>
                              <w:t>OPERATION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>N°: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bCs/>
                                <w:spacing w:val="-1"/>
                                <w:sz w:val="28"/>
                                <w:szCs w:val="28"/>
                              </w:rPr>
                              <w:t xml:space="preserve">LOT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bCs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 xml:space="preserve">DEMANDE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bCs/>
                                <w:spacing w:val="-1"/>
                                <w:sz w:val="28"/>
                                <w:szCs w:val="28"/>
                              </w:rPr>
                              <w:t>N°: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BD2B3DC" id="Zone de texte 3" o:spid="_x0000_s1027" type="#_x0000_t202" style="width:473.3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" filled="f" strokeweight=".58pt">
                <v:textbox inset="0,0,0,0">
                  <w:txbxContent>
                    <w:p w14:paraId="7934801B" w14:textId="77777777" w:rsidR="00AD67DD" w:rsidRDefault="00AD67DD" w:rsidP="00AD67DD">
                      <w:pPr>
                        <w:tabs>
                          <w:tab w:val="left" w:pos="3715"/>
                          <w:tab w:val="left" w:pos="6597"/>
                        </w:tabs>
                        <w:spacing w:before="19"/>
                        <w:ind w:left="248"/>
                        <w:rPr>
                          <w:rFonts w:ascii="Comic Sans MS" w:eastAsia="Comic Sans MS" w:hAnsi="Comic Sans MS" w:cs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eastAsia="Comic Sans MS" w:hAnsi="Comic Sans MS" w:cs="Comic Sans MS"/>
                          <w:b/>
                          <w:bCs/>
                          <w:spacing w:val="-1"/>
                          <w:sz w:val="28"/>
                          <w:szCs w:val="28"/>
                        </w:rPr>
                        <w:t>OPERATION</w:t>
                      </w:r>
                      <w:r>
                        <w:rPr>
                          <w:rFonts w:ascii="Comic Sans MS" w:eastAsia="Comic Sans MS" w:hAnsi="Comic Sans MS" w:cs="Comic Sans M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b/>
                          <w:bCs/>
                          <w:spacing w:val="-2"/>
                          <w:sz w:val="28"/>
                          <w:szCs w:val="28"/>
                        </w:rPr>
                        <w:t>N°:</w:t>
                      </w:r>
                      <w:r>
                        <w:rPr>
                          <w:b/>
                          <w:bCs/>
                          <w:spacing w:val="-2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omic Sans MS" w:eastAsia="Comic Sans MS" w:hAnsi="Comic Sans MS" w:cs="Comic Sans MS"/>
                          <w:b/>
                          <w:bCs/>
                          <w:spacing w:val="-1"/>
                          <w:sz w:val="28"/>
                          <w:szCs w:val="28"/>
                        </w:rPr>
                        <w:t xml:space="preserve">LOT </w:t>
                      </w:r>
                      <w:r>
                        <w:rPr>
                          <w:rFonts w:ascii="Comic Sans MS" w:eastAsia="Comic Sans MS" w:hAnsi="Comic Sans MS" w:cs="Comic Sans MS"/>
                          <w:b/>
                          <w:bCs/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omic Sans MS" w:eastAsia="Comic Sans MS" w:hAnsi="Comic Sans MS" w:cs="Comic Sans MS"/>
                          <w:b/>
                          <w:bCs/>
                          <w:spacing w:val="-2"/>
                          <w:sz w:val="28"/>
                          <w:szCs w:val="28"/>
                        </w:rPr>
                        <w:t xml:space="preserve">DEMANDE </w:t>
                      </w:r>
                      <w:r>
                        <w:rPr>
                          <w:rFonts w:ascii="Comic Sans MS" w:eastAsia="Comic Sans MS" w:hAnsi="Comic Sans MS" w:cs="Comic Sans MS"/>
                          <w:b/>
                          <w:bCs/>
                          <w:spacing w:val="-1"/>
                          <w:sz w:val="28"/>
                          <w:szCs w:val="28"/>
                        </w:rPr>
                        <w:t>N°: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3ACD524" w14:textId="77777777" w:rsidR="00AD67DD" w:rsidRDefault="00AD67DD" w:rsidP="00AD67DD">
      <w:pPr>
        <w:spacing w:before="6"/>
        <w:rPr>
          <w:rFonts w:ascii="Comic Sans MS" w:eastAsia="Comic Sans MS" w:hAnsi="Comic Sans MS" w:cs="Comic Sans MS"/>
          <w:b/>
          <w:bCs/>
        </w:rPr>
      </w:pPr>
    </w:p>
    <w:p w14:paraId="7879C47B" w14:textId="17BF5DC8" w:rsidR="00AD67DD" w:rsidRDefault="00AD67DD" w:rsidP="00AD67DD">
      <w:pPr>
        <w:pStyle w:val="Titre2"/>
      </w:pPr>
      <w:bookmarkStart w:id="22" w:name="_Toc76738480"/>
      <w:r>
        <w:rPr>
          <w:u w:val="thick" w:color="000000"/>
        </w:rPr>
        <w:t>A</w:t>
      </w:r>
      <w:r>
        <w:rPr>
          <w:spacing w:val="-2"/>
          <w:u w:val="thick" w:color="000000"/>
        </w:rPr>
        <w:t xml:space="preserve"> </w:t>
      </w:r>
      <w:r>
        <w:rPr>
          <w:u w:val="thick" w:color="000000"/>
        </w:rPr>
        <w:t>/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(à</w:t>
      </w:r>
      <w:r>
        <w:rPr>
          <w:spacing w:val="-7"/>
          <w:u w:val="thick" w:color="000000"/>
        </w:rPr>
        <w:t xml:space="preserve"> </w:t>
      </w:r>
      <w:r>
        <w:rPr>
          <w:spacing w:val="-1"/>
          <w:u w:val="thick" w:color="000000"/>
        </w:rPr>
        <w:t>remplir par</w:t>
      </w:r>
      <w:r>
        <w:rPr>
          <w:spacing w:val="-2"/>
          <w:u w:val="thick" w:color="000000"/>
        </w:rPr>
        <w:t xml:space="preserve"> </w:t>
      </w:r>
      <w:r>
        <w:rPr>
          <w:spacing w:val="-1"/>
          <w:u w:val="thick" w:color="000000"/>
        </w:rPr>
        <w:t>le</w:t>
      </w:r>
      <w:r>
        <w:rPr>
          <w:spacing w:val="-5"/>
          <w:u w:val="thick" w:color="000000"/>
        </w:rPr>
        <w:t xml:space="preserve"> </w:t>
      </w:r>
      <w:r>
        <w:rPr>
          <w:spacing w:val="-1"/>
          <w:u w:val="thick" w:color="000000"/>
        </w:rPr>
        <w:t>CHU</w:t>
      </w:r>
      <w:r>
        <w:rPr>
          <w:u w:val="thick" w:color="000000"/>
        </w:rPr>
        <w:t>)</w:t>
      </w:r>
      <w:bookmarkEnd w:id="22"/>
    </w:p>
    <w:p w14:paraId="72738CEE" w14:textId="77777777" w:rsidR="00AD67DD" w:rsidRDefault="00AD67DD" w:rsidP="00AD67DD">
      <w:pPr>
        <w:spacing w:before="2"/>
        <w:rPr>
          <w:rFonts w:ascii="Comic Sans MS" w:eastAsia="Comic Sans MS" w:hAnsi="Comic Sans MS" w:cs="Comic Sans MS"/>
          <w:sz w:val="16"/>
          <w:szCs w:val="16"/>
        </w:rPr>
      </w:pPr>
    </w:p>
    <w:p w14:paraId="55F2762E" w14:textId="77777777" w:rsidR="00AD67DD" w:rsidRDefault="00AD67DD" w:rsidP="00AD67DD">
      <w:pPr>
        <w:pStyle w:val="Corpsdetexte"/>
        <w:widowControl w:val="0"/>
        <w:numPr>
          <w:ilvl w:val="0"/>
          <w:numId w:val="28"/>
        </w:numPr>
        <w:tabs>
          <w:tab w:val="left" w:pos="298"/>
        </w:tabs>
        <w:spacing w:before="40" w:after="0"/>
        <w:ind w:firstLine="0"/>
      </w:pPr>
      <w:r>
        <w:rPr>
          <w:u w:val="single" w:color="000000"/>
        </w:rPr>
        <w:t>DATE</w:t>
      </w:r>
      <w:r>
        <w:rPr>
          <w:spacing w:val="44"/>
          <w:u w:val="single" w:color="000000"/>
        </w:rPr>
        <w:t xml:space="preserve"> </w:t>
      </w:r>
      <w:r>
        <w:rPr>
          <w:u w:val="single" w:color="000000"/>
        </w:rPr>
        <w:t>DE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REDACTION</w:t>
      </w:r>
      <w:r>
        <w:rPr>
          <w:spacing w:val="-6"/>
          <w:u w:val="single" w:color="000000"/>
        </w:rPr>
        <w:t xml:space="preserve"> </w:t>
      </w:r>
      <w:r>
        <w:rPr>
          <w:u w:val="single" w:color="000000"/>
        </w:rPr>
        <w:t>DU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PRESENT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FORMULAIRE</w:t>
      </w:r>
      <w:r>
        <w:rPr>
          <w:spacing w:val="-5"/>
          <w:u w:val="single" w:color="000000"/>
        </w:rPr>
        <w:t xml:space="preserve"> </w:t>
      </w:r>
      <w:r>
        <w:rPr>
          <w:u w:val="single" w:color="000000"/>
        </w:rPr>
        <w:t>:</w:t>
      </w:r>
    </w:p>
    <w:p w14:paraId="51AC95F5" w14:textId="77777777" w:rsidR="00AD67DD" w:rsidRDefault="00AD67DD" w:rsidP="00AD67DD">
      <w:pPr>
        <w:spacing w:before="2"/>
        <w:rPr>
          <w:rFonts w:ascii="Comic Sans MS" w:eastAsia="Comic Sans MS" w:hAnsi="Comic Sans MS" w:cs="Comic Sans MS"/>
          <w:sz w:val="16"/>
          <w:szCs w:val="16"/>
        </w:rPr>
      </w:pPr>
    </w:p>
    <w:p w14:paraId="6501AA46" w14:textId="77777777" w:rsidR="00AD67DD" w:rsidRDefault="00AD67DD" w:rsidP="00AD67DD">
      <w:pPr>
        <w:pStyle w:val="Corpsdetexte"/>
        <w:widowControl w:val="0"/>
        <w:numPr>
          <w:ilvl w:val="0"/>
          <w:numId w:val="28"/>
        </w:numPr>
        <w:tabs>
          <w:tab w:val="left" w:pos="298"/>
        </w:tabs>
        <w:spacing w:before="40" w:after="0" w:line="264" w:lineRule="exact"/>
        <w:ind w:left="297"/>
      </w:pPr>
      <w:r>
        <w:rPr>
          <w:spacing w:val="-1"/>
          <w:u w:val="single" w:color="000000"/>
        </w:rPr>
        <w:t>CONSEQUENCES</w:t>
      </w:r>
      <w:r>
        <w:rPr>
          <w:spacing w:val="-14"/>
          <w:u w:val="single" w:color="000000"/>
        </w:rPr>
        <w:t xml:space="preserve"> </w:t>
      </w:r>
      <w:r>
        <w:rPr>
          <w:spacing w:val="-1"/>
          <w:u w:val="single" w:color="000000"/>
        </w:rPr>
        <w:t>SUR</w:t>
      </w:r>
      <w:r>
        <w:rPr>
          <w:spacing w:val="-14"/>
          <w:u w:val="single" w:color="000000"/>
        </w:rPr>
        <w:t xml:space="preserve"> </w:t>
      </w:r>
      <w:r>
        <w:rPr>
          <w:spacing w:val="-1"/>
          <w:u w:val="single" w:color="000000"/>
        </w:rPr>
        <w:t>L’EXPLOITATION</w:t>
      </w:r>
      <w:r>
        <w:rPr>
          <w:spacing w:val="-14"/>
          <w:u w:val="single" w:color="000000"/>
        </w:rPr>
        <w:t xml:space="preserve"> </w:t>
      </w:r>
      <w:r>
        <w:rPr>
          <w:u w:val="single" w:color="000000"/>
        </w:rPr>
        <w:t>DE</w:t>
      </w:r>
      <w:r>
        <w:rPr>
          <w:spacing w:val="-15"/>
          <w:u w:val="single" w:color="000000"/>
        </w:rPr>
        <w:t xml:space="preserve"> </w:t>
      </w:r>
      <w:r>
        <w:rPr>
          <w:spacing w:val="-1"/>
          <w:u w:val="single" w:color="000000"/>
        </w:rPr>
        <w:t>L’ETABLISSEMENT</w:t>
      </w:r>
    </w:p>
    <w:p w14:paraId="0BEE2A35" w14:textId="77777777" w:rsidR="00AD67DD" w:rsidRDefault="00AD67DD" w:rsidP="00AD67DD">
      <w:pPr>
        <w:pStyle w:val="Corpsdetexte"/>
        <w:widowControl w:val="0"/>
        <w:numPr>
          <w:ilvl w:val="1"/>
          <w:numId w:val="28"/>
        </w:numPr>
        <w:tabs>
          <w:tab w:val="left" w:pos="862"/>
        </w:tabs>
        <w:spacing w:after="0" w:line="265" w:lineRule="exact"/>
      </w:pPr>
      <w:r>
        <w:t>.</w:t>
      </w:r>
    </w:p>
    <w:p w14:paraId="4AD5E083" w14:textId="77777777" w:rsidR="00AD67DD" w:rsidRDefault="00AD67DD" w:rsidP="00AD67DD">
      <w:pPr>
        <w:pStyle w:val="Corpsdetexte"/>
        <w:widowControl w:val="0"/>
        <w:numPr>
          <w:ilvl w:val="1"/>
          <w:numId w:val="28"/>
        </w:numPr>
        <w:tabs>
          <w:tab w:val="left" w:pos="862"/>
        </w:tabs>
        <w:spacing w:after="0" w:line="265" w:lineRule="exact"/>
      </w:pPr>
      <w:r>
        <w:t>.</w:t>
      </w:r>
    </w:p>
    <w:p w14:paraId="0A12D058" w14:textId="77777777" w:rsidR="00AD67DD" w:rsidRDefault="00AD67DD" w:rsidP="00AD67DD">
      <w:pPr>
        <w:pStyle w:val="Corpsdetexte"/>
        <w:widowControl w:val="0"/>
        <w:numPr>
          <w:ilvl w:val="1"/>
          <w:numId w:val="28"/>
        </w:numPr>
        <w:tabs>
          <w:tab w:val="left" w:pos="862"/>
        </w:tabs>
        <w:spacing w:after="0" w:line="265" w:lineRule="exact"/>
      </w:pPr>
      <w:r>
        <w:t>.</w:t>
      </w:r>
    </w:p>
    <w:p w14:paraId="0ECF6FC7" w14:textId="77777777" w:rsidR="00AD67DD" w:rsidRDefault="00AD67DD" w:rsidP="00AD67DD">
      <w:pPr>
        <w:pStyle w:val="Corpsdetexte"/>
        <w:widowControl w:val="0"/>
        <w:numPr>
          <w:ilvl w:val="1"/>
          <w:numId w:val="28"/>
        </w:numPr>
        <w:tabs>
          <w:tab w:val="left" w:pos="862"/>
        </w:tabs>
        <w:spacing w:after="0" w:line="265" w:lineRule="exact"/>
      </w:pPr>
      <w:r>
        <w:t>.</w:t>
      </w:r>
    </w:p>
    <w:p w14:paraId="46FFD46C" w14:textId="77777777" w:rsidR="00AD67DD" w:rsidRDefault="00AD67DD" w:rsidP="00AD67DD">
      <w:pPr>
        <w:spacing w:before="13"/>
        <w:rPr>
          <w:rFonts w:ascii="Comic Sans MS" w:eastAsia="Comic Sans MS" w:hAnsi="Comic Sans MS" w:cs="Comic Sans MS"/>
          <w:sz w:val="18"/>
          <w:szCs w:val="18"/>
        </w:rPr>
      </w:pPr>
    </w:p>
    <w:p w14:paraId="5F8516BD" w14:textId="77777777" w:rsidR="00AD67DD" w:rsidRDefault="00AD67DD" w:rsidP="00AD67DD">
      <w:pPr>
        <w:pStyle w:val="Corpsdetexte"/>
        <w:widowControl w:val="0"/>
        <w:numPr>
          <w:ilvl w:val="0"/>
          <w:numId w:val="28"/>
        </w:numPr>
        <w:tabs>
          <w:tab w:val="left" w:pos="298"/>
        </w:tabs>
        <w:spacing w:after="0" w:line="264" w:lineRule="exact"/>
        <w:ind w:left="297"/>
      </w:pPr>
      <w:r>
        <w:rPr>
          <w:spacing w:val="-1"/>
          <w:u w:val="single" w:color="000000"/>
        </w:rPr>
        <w:t>MOYENS</w:t>
      </w:r>
      <w:r>
        <w:rPr>
          <w:spacing w:val="-6"/>
          <w:u w:val="single" w:color="000000"/>
        </w:rPr>
        <w:t xml:space="preserve"> </w:t>
      </w:r>
      <w:r>
        <w:rPr>
          <w:u w:val="single" w:color="000000"/>
        </w:rPr>
        <w:t>A</w:t>
      </w:r>
      <w:r>
        <w:rPr>
          <w:spacing w:val="-5"/>
          <w:u w:val="single" w:color="000000"/>
        </w:rPr>
        <w:t xml:space="preserve"> </w:t>
      </w:r>
      <w:r>
        <w:rPr>
          <w:spacing w:val="-1"/>
          <w:u w:val="single" w:color="000000"/>
        </w:rPr>
        <w:t>METTRE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EN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OEUVRE</w:t>
      </w:r>
      <w:r>
        <w:rPr>
          <w:spacing w:val="-6"/>
          <w:u w:val="single" w:color="000000"/>
        </w:rPr>
        <w:t xml:space="preserve"> </w:t>
      </w:r>
      <w:r>
        <w:rPr>
          <w:u w:val="single" w:color="000000"/>
        </w:rPr>
        <w:t>:</w:t>
      </w:r>
    </w:p>
    <w:p w14:paraId="0FC632E5" w14:textId="77777777" w:rsidR="00AD67DD" w:rsidRDefault="00AD67DD" w:rsidP="00AD67DD">
      <w:pPr>
        <w:pStyle w:val="Corpsdetexte"/>
        <w:widowControl w:val="0"/>
        <w:numPr>
          <w:ilvl w:val="1"/>
          <w:numId w:val="28"/>
        </w:numPr>
        <w:tabs>
          <w:tab w:val="left" w:pos="862"/>
        </w:tabs>
        <w:spacing w:after="0" w:line="265" w:lineRule="exact"/>
      </w:pPr>
      <w:r>
        <w:t>.</w:t>
      </w:r>
    </w:p>
    <w:p w14:paraId="419B33B0" w14:textId="77777777" w:rsidR="00AD67DD" w:rsidRDefault="00AD67DD" w:rsidP="00AD67DD">
      <w:pPr>
        <w:pStyle w:val="Corpsdetexte"/>
        <w:widowControl w:val="0"/>
        <w:numPr>
          <w:ilvl w:val="1"/>
          <w:numId w:val="28"/>
        </w:numPr>
        <w:tabs>
          <w:tab w:val="left" w:pos="862"/>
        </w:tabs>
        <w:spacing w:after="0" w:line="265" w:lineRule="exact"/>
      </w:pPr>
      <w:r>
        <w:t>.</w:t>
      </w:r>
    </w:p>
    <w:p w14:paraId="7A1ABF20" w14:textId="77777777" w:rsidR="00AD67DD" w:rsidRDefault="00AD67DD" w:rsidP="00AD67DD">
      <w:pPr>
        <w:pStyle w:val="Corpsdetexte"/>
        <w:widowControl w:val="0"/>
        <w:numPr>
          <w:ilvl w:val="1"/>
          <w:numId w:val="28"/>
        </w:numPr>
        <w:tabs>
          <w:tab w:val="left" w:pos="862"/>
        </w:tabs>
        <w:spacing w:after="0" w:line="265" w:lineRule="exact"/>
      </w:pPr>
      <w:r>
        <w:t>.</w:t>
      </w:r>
    </w:p>
    <w:p w14:paraId="6F2326CF" w14:textId="77777777" w:rsidR="00AD67DD" w:rsidRDefault="00AD67DD" w:rsidP="00AD67DD">
      <w:pPr>
        <w:pStyle w:val="Corpsdetexte"/>
        <w:widowControl w:val="0"/>
        <w:numPr>
          <w:ilvl w:val="1"/>
          <w:numId w:val="28"/>
        </w:numPr>
        <w:tabs>
          <w:tab w:val="left" w:pos="862"/>
        </w:tabs>
        <w:spacing w:after="0" w:line="265" w:lineRule="exact"/>
      </w:pPr>
      <w:r>
        <w:t>.</w:t>
      </w:r>
    </w:p>
    <w:p w14:paraId="3294BA87" w14:textId="77777777" w:rsidR="00AD67DD" w:rsidRDefault="00AD67DD" w:rsidP="00AD67DD">
      <w:pPr>
        <w:spacing w:before="13"/>
        <w:rPr>
          <w:rFonts w:ascii="Comic Sans MS" w:eastAsia="Comic Sans MS" w:hAnsi="Comic Sans MS" w:cs="Comic Sans MS"/>
          <w:sz w:val="18"/>
          <w:szCs w:val="18"/>
        </w:rPr>
      </w:pPr>
    </w:p>
    <w:p w14:paraId="264C1FEB" w14:textId="2D7CAAF6" w:rsidR="00AD67DD" w:rsidRDefault="00AD67DD" w:rsidP="005334B1">
      <w:pPr>
        <w:pStyle w:val="Corpsdetexte"/>
        <w:widowControl w:val="0"/>
        <w:numPr>
          <w:ilvl w:val="0"/>
          <w:numId w:val="28"/>
        </w:numPr>
        <w:tabs>
          <w:tab w:val="left" w:pos="298"/>
        </w:tabs>
        <w:spacing w:after="0" w:line="264" w:lineRule="exact"/>
        <w:ind w:left="297"/>
      </w:pPr>
      <w:r>
        <w:rPr>
          <w:spacing w:val="-1"/>
          <w:u w:val="single" w:color="000000"/>
        </w:rPr>
        <w:t>ATTESTATION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DE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REPERAGE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DES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RESEAUX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A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PROXIMITE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DES</w:t>
      </w:r>
      <w:r>
        <w:rPr>
          <w:spacing w:val="-6"/>
          <w:u w:val="single" w:color="000000"/>
        </w:rPr>
        <w:t xml:space="preserve"> </w:t>
      </w:r>
      <w:r>
        <w:rPr>
          <w:u w:val="single" w:color="000000"/>
        </w:rPr>
        <w:t>ZONES</w:t>
      </w:r>
      <w:r>
        <w:rPr>
          <w:spacing w:val="-6"/>
          <w:u w:val="single" w:color="000000"/>
        </w:rPr>
        <w:t xml:space="preserve"> </w:t>
      </w:r>
      <w:r>
        <w:rPr>
          <w:u w:val="single" w:color="000000"/>
        </w:rPr>
        <w:t>DE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TRAVAUX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(dans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le</w:t>
      </w:r>
      <w:r w:rsidR="005334B1">
        <w:t xml:space="preserve"> </w:t>
      </w:r>
      <w:r w:rsidR="005334B1" w:rsidRPr="005334B1">
        <w:rPr>
          <w:u w:val="single" w:color="000000"/>
        </w:rPr>
        <w:t>cas</w:t>
      </w:r>
      <w:r w:rsidRPr="005334B1">
        <w:rPr>
          <w:spacing w:val="-6"/>
          <w:u w:val="single" w:color="000000"/>
        </w:rPr>
        <w:t xml:space="preserve"> </w:t>
      </w:r>
      <w:r w:rsidRPr="005334B1">
        <w:rPr>
          <w:spacing w:val="-1"/>
          <w:u w:val="single" w:color="000000"/>
        </w:rPr>
        <w:t>d’une</w:t>
      </w:r>
      <w:r w:rsidRPr="005334B1">
        <w:rPr>
          <w:spacing w:val="-6"/>
          <w:u w:val="single" w:color="000000"/>
        </w:rPr>
        <w:t xml:space="preserve"> </w:t>
      </w:r>
      <w:r w:rsidRPr="005334B1">
        <w:rPr>
          <w:u w:val="single" w:color="000000"/>
        </w:rPr>
        <w:t>demande</w:t>
      </w:r>
      <w:r w:rsidRPr="005334B1">
        <w:rPr>
          <w:spacing w:val="-6"/>
          <w:u w:val="single" w:color="000000"/>
        </w:rPr>
        <w:t xml:space="preserve"> </w:t>
      </w:r>
      <w:r w:rsidRPr="005334B1">
        <w:rPr>
          <w:u w:val="single" w:color="000000"/>
        </w:rPr>
        <w:t>de</w:t>
      </w:r>
      <w:r w:rsidRPr="005334B1">
        <w:rPr>
          <w:spacing w:val="-5"/>
          <w:u w:val="single" w:color="000000"/>
        </w:rPr>
        <w:t xml:space="preserve"> </w:t>
      </w:r>
      <w:r w:rsidR="005334B1" w:rsidRPr="005334B1">
        <w:rPr>
          <w:spacing w:val="-1"/>
          <w:u w:val="single" w:color="000000"/>
        </w:rPr>
        <w:t>repérage</w:t>
      </w:r>
      <w:r w:rsidR="005334B1" w:rsidRPr="005334B1">
        <w:rPr>
          <w:spacing w:val="-6"/>
          <w:u w:val="single" w:color="000000"/>
        </w:rPr>
        <w:t>)</w:t>
      </w:r>
    </w:p>
    <w:p w14:paraId="51713B2F" w14:textId="77777777" w:rsidR="00AD67DD" w:rsidRDefault="00AD67DD" w:rsidP="00AD67DD">
      <w:pPr>
        <w:pStyle w:val="Corpsdetexte"/>
        <w:spacing w:before="50"/>
        <w:ind w:left="501"/>
        <w:rPr>
          <w:rFonts w:ascii="Courier New" w:eastAsia="Courier New" w:hAnsi="Courier New" w:cs="Courier New"/>
        </w:rPr>
      </w:pPr>
      <w:r>
        <w:rPr>
          <w:rFonts w:ascii="Courier New"/>
        </w:rPr>
        <w:t>o</w:t>
      </w:r>
    </w:p>
    <w:p w14:paraId="7FF8587B" w14:textId="77777777" w:rsidR="00AD67DD" w:rsidRDefault="00AD67DD" w:rsidP="00AD67DD">
      <w:pPr>
        <w:spacing w:before="3"/>
        <w:rPr>
          <w:rFonts w:ascii="Courier New" w:eastAsia="Courier New" w:hAnsi="Courier New" w:cs="Courier New"/>
          <w:sz w:val="23"/>
          <w:szCs w:val="23"/>
        </w:rPr>
      </w:pPr>
    </w:p>
    <w:p w14:paraId="756761CA" w14:textId="0EA93EAE" w:rsidR="00AD67DD" w:rsidRDefault="00AD67DD" w:rsidP="00AD67DD">
      <w:pPr>
        <w:pStyle w:val="Corpsdetexte"/>
        <w:widowControl w:val="0"/>
        <w:numPr>
          <w:ilvl w:val="0"/>
          <w:numId w:val="28"/>
        </w:numPr>
        <w:tabs>
          <w:tab w:val="left" w:pos="298"/>
        </w:tabs>
        <w:spacing w:after="0"/>
        <w:ind w:right="1057" w:firstLine="0"/>
      </w:pPr>
      <w:r>
        <w:rPr>
          <w:spacing w:val="-1"/>
          <w:u w:val="single" w:color="000000"/>
        </w:rPr>
        <w:t>Précision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sur</w:t>
      </w:r>
      <w:r>
        <w:rPr>
          <w:spacing w:val="-5"/>
          <w:u w:val="single" w:color="000000"/>
        </w:rPr>
        <w:t xml:space="preserve"> </w:t>
      </w:r>
      <w:r>
        <w:rPr>
          <w:u w:val="single" w:color="000000"/>
        </w:rPr>
        <w:t>la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nature</w:t>
      </w:r>
      <w:r>
        <w:rPr>
          <w:spacing w:val="-6"/>
          <w:u w:val="single" w:color="000000"/>
        </w:rPr>
        <w:t xml:space="preserve"> </w:t>
      </w:r>
      <w:r>
        <w:rPr>
          <w:u w:val="single" w:color="000000"/>
        </w:rPr>
        <w:t>des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matériaux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existants</w:t>
      </w:r>
      <w:r>
        <w:rPr>
          <w:spacing w:val="-6"/>
          <w:u w:val="single" w:color="000000"/>
        </w:rPr>
        <w:t xml:space="preserve"> </w:t>
      </w:r>
      <w:r>
        <w:rPr>
          <w:u w:val="single" w:color="000000"/>
        </w:rPr>
        <w:t>(dans</w:t>
      </w:r>
      <w:r>
        <w:rPr>
          <w:spacing w:val="-4"/>
          <w:u w:val="single" w:color="000000"/>
        </w:rPr>
        <w:t xml:space="preserve"> </w:t>
      </w:r>
      <w:r>
        <w:rPr>
          <w:u w:val="single" w:color="000000"/>
        </w:rPr>
        <w:t>le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cas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d’une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demande</w:t>
      </w:r>
      <w:r>
        <w:rPr>
          <w:spacing w:val="-5"/>
          <w:u w:val="single" w:color="000000"/>
        </w:rPr>
        <w:t xml:space="preserve"> </w:t>
      </w:r>
      <w:r>
        <w:rPr>
          <w:spacing w:val="-1"/>
          <w:u w:val="single" w:color="000000"/>
        </w:rPr>
        <w:t>d’identificatio</w:t>
      </w:r>
      <w:r w:rsidRPr="005334B1">
        <w:rPr>
          <w:spacing w:val="-1"/>
          <w:u w:val="single"/>
        </w:rPr>
        <w:t>n</w:t>
      </w:r>
      <w:r w:rsidRPr="005334B1">
        <w:rPr>
          <w:spacing w:val="-6"/>
          <w:u w:val="single"/>
        </w:rPr>
        <w:t xml:space="preserve"> </w:t>
      </w:r>
      <w:r w:rsidR="005334B1" w:rsidRPr="005334B1">
        <w:rPr>
          <w:u w:val="single"/>
        </w:rPr>
        <w:t>de</w:t>
      </w:r>
      <w:r w:rsidR="005334B1" w:rsidRPr="005334B1">
        <w:rPr>
          <w:w w:val="99"/>
          <w:u w:val="single"/>
        </w:rPr>
        <w:t xml:space="preserve"> matériau</w:t>
      </w:r>
      <w:r w:rsidRPr="005334B1">
        <w:rPr>
          <w:spacing w:val="-1"/>
          <w:u w:val="single"/>
        </w:rPr>
        <w:t>)</w:t>
      </w:r>
    </w:p>
    <w:p w14:paraId="1A1F6D02" w14:textId="77777777" w:rsidR="00AD67DD" w:rsidRDefault="00AD67DD" w:rsidP="00AD67DD">
      <w:pPr>
        <w:pStyle w:val="Corpsdetexte"/>
        <w:spacing w:before="53"/>
        <w:ind w:left="501"/>
        <w:rPr>
          <w:rFonts w:ascii="Courier New" w:eastAsia="Courier New" w:hAnsi="Courier New" w:cs="Courier New"/>
        </w:rPr>
      </w:pPr>
      <w:r>
        <w:rPr>
          <w:rFonts w:ascii="Courier New"/>
        </w:rPr>
        <w:t>o</w:t>
      </w:r>
    </w:p>
    <w:p w14:paraId="42A5AB7C" w14:textId="77777777" w:rsidR="00AD67DD" w:rsidRDefault="00AD67DD" w:rsidP="00AD67DD">
      <w:pPr>
        <w:spacing w:before="1"/>
        <w:rPr>
          <w:rFonts w:ascii="Courier New" w:eastAsia="Courier New" w:hAnsi="Courier New" w:cs="Courier New"/>
          <w:sz w:val="23"/>
          <w:szCs w:val="23"/>
        </w:rPr>
      </w:pPr>
    </w:p>
    <w:p w14:paraId="68B09201" w14:textId="77777777" w:rsidR="00AD67DD" w:rsidRDefault="00AD67DD" w:rsidP="00AD67DD">
      <w:pPr>
        <w:pStyle w:val="Corpsdetexte"/>
        <w:widowControl w:val="0"/>
        <w:numPr>
          <w:ilvl w:val="0"/>
          <w:numId w:val="28"/>
        </w:numPr>
        <w:tabs>
          <w:tab w:val="left" w:pos="298"/>
        </w:tabs>
        <w:spacing w:after="0"/>
        <w:ind w:left="297"/>
      </w:pPr>
      <w:r>
        <w:rPr>
          <w:spacing w:val="-1"/>
          <w:u w:val="single" w:color="000000"/>
        </w:rPr>
        <w:t>CONFIRMATION</w:t>
      </w:r>
      <w:r>
        <w:rPr>
          <w:spacing w:val="-12"/>
          <w:u w:val="single" w:color="000000"/>
        </w:rPr>
        <w:t xml:space="preserve"> </w:t>
      </w:r>
      <w:r>
        <w:rPr>
          <w:u w:val="single" w:color="000000"/>
        </w:rPr>
        <w:t>DE</w:t>
      </w:r>
      <w:r>
        <w:rPr>
          <w:spacing w:val="-11"/>
          <w:u w:val="single" w:color="000000"/>
        </w:rPr>
        <w:t xml:space="preserve"> </w:t>
      </w:r>
      <w:r>
        <w:rPr>
          <w:u w:val="single" w:color="000000"/>
        </w:rPr>
        <w:t>LA</w:t>
      </w:r>
      <w:r>
        <w:rPr>
          <w:spacing w:val="-13"/>
          <w:u w:val="single" w:color="000000"/>
        </w:rPr>
        <w:t xml:space="preserve"> </w:t>
      </w:r>
      <w:r>
        <w:rPr>
          <w:spacing w:val="-1"/>
          <w:u w:val="single" w:color="000000"/>
        </w:rPr>
        <w:t>DUREE</w:t>
      </w:r>
      <w:r>
        <w:rPr>
          <w:spacing w:val="-12"/>
          <w:u w:val="single" w:color="000000"/>
        </w:rPr>
        <w:t xml:space="preserve"> </w:t>
      </w:r>
      <w:r>
        <w:rPr>
          <w:u w:val="single" w:color="000000"/>
        </w:rPr>
        <w:t>D’INTERVENTION:</w:t>
      </w:r>
    </w:p>
    <w:p w14:paraId="58DE2806" w14:textId="77777777" w:rsidR="00AD67DD" w:rsidRDefault="00AD67DD" w:rsidP="00AD67DD">
      <w:pPr>
        <w:spacing w:before="2"/>
        <w:rPr>
          <w:rFonts w:ascii="Comic Sans MS" w:eastAsia="Comic Sans MS" w:hAnsi="Comic Sans MS" w:cs="Comic Sans MS"/>
          <w:sz w:val="16"/>
          <w:szCs w:val="16"/>
        </w:rPr>
      </w:pPr>
    </w:p>
    <w:p w14:paraId="5DB24B17" w14:textId="77777777" w:rsidR="00AD67DD" w:rsidRDefault="00AD67DD" w:rsidP="00AD67DD">
      <w:pPr>
        <w:pStyle w:val="Corpsdetexte"/>
        <w:widowControl w:val="0"/>
        <w:numPr>
          <w:ilvl w:val="0"/>
          <w:numId w:val="28"/>
        </w:numPr>
        <w:tabs>
          <w:tab w:val="left" w:pos="298"/>
        </w:tabs>
        <w:spacing w:before="40" w:after="0"/>
        <w:ind w:left="297"/>
      </w:pPr>
      <w:r>
        <w:rPr>
          <w:spacing w:val="-1"/>
          <w:u w:val="single" w:color="000000"/>
        </w:rPr>
        <w:t>PERIODE</w:t>
      </w:r>
      <w:r>
        <w:rPr>
          <w:spacing w:val="-8"/>
          <w:u w:val="single" w:color="000000"/>
        </w:rPr>
        <w:t xml:space="preserve"> </w:t>
      </w:r>
      <w:r>
        <w:rPr>
          <w:u w:val="single" w:color="000000"/>
        </w:rPr>
        <w:t>A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RESPECTER</w:t>
      </w:r>
      <w:r>
        <w:rPr>
          <w:spacing w:val="45"/>
          <w:u w:val="single" w:color="000000"/>
        </w:rPr>
        <w:t xml:space="preserve"> </w:t>
      </w:r>
      <w:r>
        <w:rPr>
          <w:spacing w:val="-1"/>
          <w:u w:val="single" w:color="000000"/>
        </w:rPr>
        <w:t>POUR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LA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REALISATION</w:t>
      </w:r>
      <w:r>
        <w:rPr>
          <w:spacing w:val="-7"/>
          <w:u w:val="single" w:color="000000"/>
        </w:rPr>
        <w:t xml:space="preserve"> </w:t>
      </w:r>
      <w:r>
        <w:rPr>
          <w:spacing w:val="-2"/>
          <w:u w:val="single" w:color="000000"/>
        </w:rPr>
        <w:t>DE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L’INTERVENTION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:</w:t>
      </w:r>
    </w:p>
    <w:p w14:paraId="1BF79430" w14:textId="77777777" w:rsidR="00AD67DD" w:rsidRDefault="00AD67DD" w:rsidP="00AD67DD">
      <w:pPr>
        <w:rPr>
          <w:rFonts w:ascii="Comic Sans MS" w:eastAsia="Comic Sans MS" w:hAnsi="Comic Sans MS" w:cs="Comic Sans MS"/>
        </w:rPr>
      </w:pPr>
    </w:p>
    <w:p w14:paraId="03FCBF52" w14:textId="77777777" w:rsidR="00AD67DD" w:rsidRDefault="00AD67DD" w:rsidP="00AD67DD">
      <w:pPr>
        <w:spacing w:before="1"/>
        <w:rPr>
          <w:rFonts w:ascii="Comic Sans MS" w:eastAsia="Comic Sans MS" w:hAnsi="Comic Sans MS" w:cs="Comic Sans MS"/>
          <w:sz w:val="15"/>
          <w:szCs w:val="15"/>
        </w:rPr>
      </w:pPr>
    </w:p>
    <w:p w14:paraId="12446404" w14:textId="77777777" w:rsidR="00AD67DD" w:rsidRDefault="00AD67DD" w:rsidP="00AD67DD">
      <w:pPr>
        <w:pStyle w:val="Corpsdetexte"/>
        <w:widowControl w:val="0"/>
        <w:numPr>
          <w:ilvl w:val="0"/>
          <w:numId w:val="28"/>
        </w:numPr>
        <w:tabs>
          <w:tab w:val="left" w:pos="298"/>
        </w:tabs>
        <w:spacing w:before="40" w:after="0"/>
        <w:ind w:left="297"/>
      </w:pPr>
      <w:r>
        <w:rPr>
          <w:spacing w:val="-1"/>
          <w:u w:val="single" w:color="000000"/>
        </w:rPr>
        <w:t>CRENEAU</w:t>
      </w:r>
      <w:r>
        <w:rPr>
          <w:spacing w:val="-9"/>
          <w:u w:val="single" w:color="000000"/>
        </w:rPr>
        <w:t xml:space="preserve"> </w:t>
      </w:r>
      <w:r>
        <w:rPr>
          <w:spacing w:val="-1"/>
          <w:u w:val="single" w:color="000000"/>
        </w:rPr>
        <w:t>HORAIRE</w:t>
      </w:r>
      <w:r>
        <w:rPr>
          <w:spacing w:val="-8"/>
          <w:u w:val="single" w:color="000000"/>
        </w:rPr>
        <w:t xml:space="preserve"> </w:t>
      </w:r>
      <w:r>
        <w:rPr>
          <w:u w:val="single" w:color="000000"/>
        </w:rPr>
        <w:t>A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RESPECTER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:</w:t>
      </w:r>
    </w:p>
    <w:p w14:paraId="64BD9BE8" w14:textId="77777777" w:rsidR="00AD67DD" w:rsidRDefault="00AD67DD" w:rsidP="00AD67DD">
      <w:pPr>
        <w:rPr>
          <w:rFonts w:ascii="Comic Sans MS" w:eastAsia="Comic Sans MS" w:hAnsi="Comic Sans MS" w:cs="Comic Sans MS"/>
        </w:rPr>
      </w:pPr>
    </w:p>
    <w:p w14:paraId="591304CC" w14:textId="77777777" w:rsidR="00AD67DD" w:rsidRDefault="00AD67DD" w:rsidP="00AD67DD">
      <w:pPr>
        <w:spacing w:before="1"/>
        <w:rPr>
          <w:rFonts w:ascii="Comic Sans MS" w:eastAsia="Comic Sans MS" w:hAnsi="Comic Sans MS" w:cs="Comic Sans MS"/>
          <w:sz w:val="15"/>
          <w:szCs w:val="15"/>
        </w:rPr>
      </w:pPr>
    </w:p>
    <w:p w14:paraId="49ABE711" w14:textId="4C5CFA7B" w:rsidR="00AD67DD" w:rsidRDefault="00AD67DD" w:rsidP="00AD67DD">
      <w:pPr>
        <w:pStyle w:val="Corpsdetexte"/>
        <w:spacing w:before="40"/>
        <w:ind w:left="218"/>
      </w:pPr>
      <w:r>
        <w:rPr>
          <w:spacing w:val="-1"/>
          <w:u w:val="single" w:color="000000"/>
        </w:rPr>
        <w:t>-DELAIS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D’ORGANISATION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A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RESPECTER</w:t>
      </w:r>
      <w:r>
        <w:rPr>
          <w:spacing w:val="-7"/>
          <w:u w:val="single" w:color="000000"/>
        </w:rPr>
        <w:t xml:space="preserve"> </w:t>
      </w:r>
      <w:r w:rsidR="005334B1">
        <w:rPr>
          <w:u w:val="single" w:color="000000"/>
        </w:rPr>
        <w:t>(</w:t>
      </w:r>
      <w:r w:rsidR="005334B1">
        <w:rPr>
          <w:spacing w:val="-6"/>
          <w:u w:val="single" w:color="000000"/>
        </w:rPr>
        <w:t>information</w:t>
      </w:r>
      <w:r>
        <w:rPr>
          <w:spacing w:val="-8"/>
          <w:u w:val="single" w:color="000000"/>
        </w:rPr>
        <w:t xml:space="preserve"> </w:t>
      </w:r>
      <w:r>
        <w:rPr>
          <w:u w:val="single" w:color="000000"/>
        </w:rPr>
        <w:t>des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services,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repli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de</w:t>
      </w:r>
      <w:r>
        <w:rPr>
          <w:spacing w:val="-8"/>
          <w:u w:val="single" w:color="000000"/>
        </w:rPr>
        <w:t xml:space="preserve"> </w:t>
      </w:r>
      <w:r w:rsidR="005334B1">
        <w:rPr>
          <w:spacing w:val="-1"/>
          <w:u w:val="single" w:color="000000"/>
        </w:rPr>
        <w:t>l’activité,</w:t>
      </w:r>
      <w:r>
        <w:rPr>
          <w:spacing w:val="-1"/>
          <w:u w:val="single" w:color="000000"/>
        </w:rPr>
        <w:t>)</w:t>
      </w:r>
      <w:r>
        <w:rPr>
          <w:spacing w:val="-6"/>
          <w:u w:val="single" w:color="000000"/>
        </w:rPr>
        <w:t xml:space="preserve"> </w:t>
      </w:r>
      <w:r>
        <w:rPr>
          <w:u w:val="single" w:color="000000"/>
        </w:rPr>
        <w:t>:</w:t>
      </w:r>
    </w:p>
    <w:p w14:paraId="62CC52A9" w14:textId="77777777" w:rsidR="00AD67DD" w:rsidRDefault="00AD67DD" w:rsidP="00AD67DD">
      <w:pPr>
        <w:rPr>
          <w:rFonts w:ascii="Comic Sans MS" w:eastAsia="Comic Sans MS" w:hAnsi="Comic Sans MS" w:cs="Comic Sans MS"/>
        </w:rPr>
      </w:pPr>
    </w:p>
    <w:p w14:paraId="538C1547" w14:textId="77777777" w:rsidR="00AD67DD" w:rsidRDefault="00AD67DD" w:rsidP="00AD67DD">
      <w:pPr>
        <w:spacing w:before="1"/>
        <w:rPr>
          <w:rFonts w:ascii="Comic Sans MS" w:eastAsia="Comic Sans MS" w:hAnsi="Comic Sans MS" w:cs="Comic Sans MS"/>
          <w:sz w:val="15"/>
          <w:szCs w:val="15"/>
        </w:rPr>
      </w:pPr>
    </w:p>
    <w:p w14:paraId="4019369C" w14:textId="76D26930" w:rsidR="00AD67DD" w:rsidRDefault="00AD67DD" w:rsidP="00AD67DD">
      <w:pPr>
        <w:pStyle w:val="Corpsdetexte"/>
        <w:spacing w:before="40"/>
        <w:ind w:left="218" w:right="282"/>
      </w:pPr>
      <w:r>
        <w:rPr>
          <w:u w:val="single" w:color="000000"/>
        </w:rPr>
        <w:t>Nota</w:t>
      </w:r>
      <w:r>
        <w:rPr>
          <w:spacing w:val="-5"/>
          <w:u w:val="single" w:color="000000"/>
        </w:rPr>
        <w:t xml:space="preserve"> </w:t>
      </w:r>
      <w:r>
        <w:rPr>
          <w:u w:val="single" w:color="000000"/>
        </w:rPr>
        <w:t>:</w:t>
      </w:r>
      <w:r>
        <w:rPr>
          <w:spacing w:val="-3"/>
          <w:u w:val="single" w:color="000000"/>
        </w:rPr>
        <w:t xml:space="preserve"> </w:t>
      </w:r>
      <w:r>
        <w:t>Ce</w:t>
      </w:r>
      <w:r>
        <w:rPr>
          <w:spacing w:val="-5"/>
        </w:rPr>
        <w:t xml:space="preserve"> </w:t>
      </w:r>
      <w:r>
        <w:rPr>
          <w:spacing w:val="-1"/>
        </w:rPr>
        <w:t>délai</w:t>
      </w:r>
      <w:r>
        <w:rPr>
          <w:spacing w:val="-5"/>
        </w:rPr>
        <w:t xml:space="preserve"> </w:t>
      </w:r>
      <w:r>
        <w:rPr>
          <w:spacing w:val="-1"/>
        </w:rPr>
        <w:t>prendra</w:t>
      </w:r>
      <w:r>
        <w:rPr>
          <w:spacing w:val="-5"/>
        </w:rPr>
        <w:t xml:space="preserve"> </w:t>
      </w:r>
      <w:r>
        <w:t>effet</w:t>
      </w:r>
      <w:r>
        <w:rPr>
          <w:spacing w:val="-4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rPr>
          <w:spacing w:val="-1"/>
        </w:rPr>
        <w:t>réception</w:t>
      </w:r>
      <w:r>
        <w:rPr>
          <w:spacing w:val="-5"/>
        </w:rPr>
        <w:t xml:space="preserve"> </w:t>
      </w:r>
      <w:r>
        <w:rPr>
          <w:spacing w:val="-1"/>
        </w:rPr>
        <w:t>par</w:t>
      </w:r>
      <w:r>
        <w:rPr>
          <w:spacing w:val="-4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maître</w:t>
      </w:r>
      <w:r>
        <w:rPr>
          <w:spacing w:val="-3"/>
        </w:rPr>
        <w:t xml:space="preserve"> </w:t>
      </w:r>
      <w:r>
        <w:rPr>
          <w:spacing w:val="-1"/>
        </w:rPr>
        <w:t>d’ouvrage</w:t>
      </w:r>
      <w:r>
        <w:rPr>
          <w:spacing w:val="-5"/>
        </w:rPr>
        <w:t xml:space="preserve"> </w:t>
      </w:r>
      <w:r>
        <w:rPr>
          <w:spacing w:val="-1"/>
        </w:rP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partie</w:t>
      </w:r>
      <w:r>
        <w:rPr>
          <w:spacing w:val="-4"/>
        </w:rPr>
        <w:t xml:space="preserve"> </w:t>
      </w:r>
      <w:r>
        <w:t>B)</w:t>
      </w:r>
      <w:r>
        <w:rPr>
          <w:spacing w:val="-4"/>
        </w:rPr>
        <w:t xml:space="preserve"> </w:t>
      </w:r>
      <w:r w:rsidR="005334B1">
        <w:rPr>
          <w:spacing w:val="-1"/>
        </w:rPr>
        <w:t>du</w:t>
      </w:r>
      <w:r w:rsidR="005334B1">
        <w:rPr>
          <w:spacing w:val="-4"/>
        </w:rPr>
        <w:t xml:space="preserve"> </w:t>
      </w:r>
      <w:r w:rsidR="005334B1">
        <w:rPr>
          <w:spacing w:val="-1"/>
        </w:rPr>
        <w:t>présent</w:t>
      </w:r>
      <w:r w:rsidR="005334B1">
        <w:rPr>
          <w:spacing w:val="-5"/>
        </w:rPr>
        <w:t xml:space="preserve"> </w:t>
      </w:r>
      <w:r w:rsidR="005334B1">
        <w:rPr>
          <w:spacing w:val="-1"/>
        </w:rPr>
        <w:t>formulaire</w:t>
      </w:r>
      <w:r w:rsidR="005334B1">
        <w:rPr>
          <w:spacing w:val="81"/>
          <w:w w:val="99"/>
        </w:rPr>
        <w:t xml:space="preserve"> </w:t>
      </w:r>
      <w:r w:rsidR="005334B1">
        <w:rPr>
          <w:spacing w:val="-1"/>
        </w:rPr>
        <w:t>dûment</w:t>
      </w:r>
      <w:r w:rsidR="005334B1">
        <w:rPr>
          <w:spacing w:val="-11"/>
        </w:rPr>
        <w:t xml:space="preserve"> </w:t>
      </w:r>
      <w:r w:rsidR="005334B1">
        <w:rPr>
          <w:spacing w:val="-1"/>
        </w:rPr>
        <w:t>renseigné</w:t>
      </w:r>
      <w:r>
        <w:rPr>
          <w:spacing w:val="-10"/>
        </w:rPr>
        <w:t xml:space="preserve"> </w:t>
      </w:r>
      <w:r>
        <w:t>par</w:t>
      </w:r>
      <w:r>
        <w:rPr>
          <w:spacing w:val="-10"/>
        </w:rPr>
        <w:t xml:space="preserve"> </w:t>
      </w:r>
      <w:r>
        <w:rPr>
          <w:spacing w:val="-1"/>
        </w:rPr>
        <w:t>l’entreprise</w:t>
      </w:r>
      <w:r>
        <w:rPr>
          <w:spacing w:val="-10"/>
        </w:rPr>
        <w:t xml:space="preserve"> </w:t>
      </w:r>
      <w:r>
        <w:rPr>
          <w:spacing w:val="-1"/>
        </w:rPr>
        <w:t>demandeuse.</w:t>
      </w:r>
    </w:p>
    <w:p w14:paraId="120D9116" w14:textId="2FC587C0" w:rsidR="00AD67DD" w:rsidRDefault="00AD67DD">
      <w:pPr>
        <w:rPr>
          <w:rFonts w:ascii="Comic Sans MS" w:eastAsia="Comic Sans MS" w:hAnsi="Comic Sans MS" w:cs="Comic Sans MS"/>
          <w:sz w:val="6"/>
          <w:szCs w:val="6"/>
        </w:rPr>
      </w:pPr>
      <w:r>
        <w:rPr>
          <w:rFonts w:ascii="Comic Sans MS" w:eastAsia="Comic Sans MS" w:hAnsi="Comic Sans MS" w:cs="Comic Sans MS"/>
          <w:sz w:val="6"/>
          <w:szCs w:val="6"/>
        </w:rPr>
        <w:br w:type="page"/>
      </w:r>
    </w:p>
    <w:p w14:paraId="47F5ACB0" w14:textId="77777777" w:rsidR="00AD67DD" w:rsidRDefault="00AD67DD" w:rsidP="00AD67DD">
      <w:pPr>
        <w:spacing w:before="4"/>
        <w:rPr>
          <w:rFonts w:ascii="Comic Sans MS" w:eastAsia="Comic Sans MS" w:hAnsi="Comic Sans MS" w:cs="Comic Sans MS"/>
          <w:sz w:val="6"/>
          <w:szCs w:val="6"/>
        </w:rPr>
      </w:pPr>
    </w:p>
    <w:p w14:paraId="2D83A5A7" w14:textId="7CD1CE70" w:rsidR="00AD67DD" w:rsidRDefault="00AD67DD" w:rsidP="00AD67DD">
      <w:pPr>
        <w:spacing w:line="200" w:lineRule="atLeast"/>
        <w:ind w:left="105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noProof/>
        </w:rPr>
        <mc:AlternateContent>
          <mc:Choice Requires="wps">
            <w:drawing>
              <wp:inline distT="0" distB="0" distL="0" distR="0" wp14:anchorId="6D4AE02D" wp14:editId="46E29097">
                <wp:extent cx="6010910" cy="280670"/>
                <wp:effectExtent l="9525" t="5080" r="8890" b="9525"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910" cy="28067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274A38" w14:textId="77777777" w:rsidR="00AD67DD" w:rsidRDefault="00AD67DD" w:rsidP="00AD67DD">
                            <w:pPr>
                              <w:tabs>
                                <w:tab w:val="left" w:pos="3715"/>
                                <w:tab w:val="left" w:pos="6597"/>
                              </w:tabs>
                              <w:spacing w:before="19"/>
                              <w:ind w:left="248"/>
                              <w:rPr>
                                <w:rFonts w:ascii="Comic Sans MS" w:eastAsia="Comic Sans MS" w:hAnsi="Comic Sans MS" w:cs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bCs/>
                                <w:spacing w:val="-1"/>
                                <w:sz w:val="28"/>
                                <w:szCs w:val="28"/>
                              </w:rPr>
                              <w:t>OPERATION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>N°: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bCs/>
                                <w:spacing w:val="-1"/>
                                <w:sz w:val="28"/>
                                <w:szCs w:val="28"/>
                              </w:rPr>
                              <w:t xml:space="preserve">LOT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bCs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 xml:space="preserve">DEMANDE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b/>
                                <w:bCs/>
                                <w:spacing w:val="-1"/>
                                <w:sz w:val="28"/>
                                <w:szCs w:val="28"/>
                              </w:rPr>
                              <w:t>N°: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D4AE02D" id="Zone de texte 1" o:spid="_x0000_s1028" type="#_x0000_t202" style="width:473.3pt;height:2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" filled="f" strokeweight=".58pt">
                <v:textbox inset="0,0,0,0">
                  <w:txbxContent>
                    <w:p w14:paraId="61274A38" w14:textId="77777777" w:rsidR="00AD67DD" w:rsidRDefault="00AD67DD" w:rsidP="00AD67DD">
                      <w:pPr>
                        <w:tabs>
                          <w:tab w:val="left" w:pos="3715"/>
                          <w:tab w:val="left" w:pos="6597"/>
                        </w:tabs>
                        <w:spacing w:before="19"/>
                        <w:ind w:left="248"/>
                        <w:rPr>
                          <w:rFonts w:ascii="Comic Sans MS" w:eastAsia="Comic Sans MS" w:hAnsi="Comic Sans MS" w:cs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eastAsia="Comic Sans MS" w:hAnsi="Comic Sans MS" w:cs="Comic Sans MS"/>
                          <w:b/>
                          <w:bCs/>
                          <w:spacing w:val="-1"/>
                          <w:sz w:val="28"/>
                          <w:szCs w:val="28"/>
                        </w:rPr>
                        <w:t>OPERATION</w:t>
                      </w:r>
                      <w:r>
                        <w:rPr>
                          <w:rFonts w:ascii="Comic Sans MS" w:eastAsia="Comic Sans MS" w:hAnsi="Comic Sans MS" w:cs="Comic Sans M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b/>
                          <w:bCs/>
                          <w:spacing w:val="-2"/>
                          <w:sz w:val="28"/>
                          <w:szCs w:val="28"/>
                        </w:rPr>
                        <w:t>N°:</w:t>
                      </w:r>
                      <w:r>
                        <w:rPr>
                          <w:b/>
                          <w:bCs/>
                          <w:spacing w:val="-2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omic Sans MS" w:eastAsia="Comic Sans MS" w:hAnsi="Comic Sans MS" w:cs="Comic Sans MS"/>
                          <w:b/>
                          <w:bCs/>
                          <w:spacing w:val="-1"/>
                          <w:sz w:val="28"/>
                          <w:szCs w:val="28"/>
                        </w:rPr>
                        <w:t xml:space="preserve">LOT </w:t>
                      </w:r>
                      <w:r>
                        <w:rPr>
                          <w:rFonts w:ascii="Comic Sans MS" w:eastAsia="Comic Sans MS" w:hAnsi="Comic Sans MS" w:cs="Comic Sans MS"/>
                          <w:b/>
                          <w:bCs/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omic Sans MS" w:eastAsia="Comic Sans MS" w:hAnsi="Comic Sans MS" w:cs="Comic Sans MS"/>
                          <w:b/>
                          <w:bCs/>
                          <w:spacing w:val="-2"/>
                          <w:sz w:val="28"/>
                          <w:szCs w:val="28"/>
                        </w:rPr>
                        <w:t xml:space="preserve">DEMANDE </w:t>
                      </w:r>
                      <w:r>
                        <w:rPr>
                          <w:rFonts w:ascii="Comic Sans MS" w:eastAsia="Comic Sans MS" w:hAnsi="Comic Sans MS" w:cs="Comic Sans MS"/>
                          <w:b/>
                          <w:bCs/>
                          <w:spacing w:val="-1"/>
                          <w:sz w:val="28"/>
                          <w:szCs w:val="28"/>
                        </w:rPr>
                        <w:t>N°: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E76B509" w14:textId="77777777" w:rsidR="00AD67DD" w:rsidRDefault="00AD67DD" w:rsidP="00AD67DD">
      <w:pPr>
        <w:rPr>
          <w:rFonts w:ascii="Comic Sans MS" w:eastAsia="Comic Sans MS" w:hAnsi="Comic Sans MS" w:cs="Comic Sans MS"/>
        </w:rPr>
      </w:pPr>
    </w:p>
    <w:p w14:paraId="1B0BEB0B" w14:textId="77777777" w:rsidR="00AD67DD" w:rsidRDefault="00AD67DD" w:rsidP="00AD67DD">
      <w:pPr>
        <w:spacing w:before="5"/>
        <w:rPr>
          <w:rFonts w:ascii="Comic Sans MS" w:eastAsia="Comic Sans MS" w:hAnsi="Comic Sans MS" w:cs="Comic Sans MS"/>
          <w:sz w:val="21"/>
          <w:szCs w:val="21"/>
        </w:rPr>
      </w:pPr>
    </w:p>
    <w:p w14:paraId="3344D77E" w14:textId="77777777" w:rsidR="00AD67DD" w:rsidRDefault="00AD67DD" w:rsidP="00AD67DD">
      <w:pPr>
        <w:pStyle w:val="Titre2"/>
      </w:pPr>
      <w:bookmarkStart w:id="23" w:name="_Toc76738481"/>
      <w:r>
        <w:rPr>
          <w:u w:val="thick" w:color="000000"/>
        </w:rPr>
        <w:t>B</w:t>
      </w:r>
      <w:r>
        <w:rPr>
          <w:spacing w:val="-6"/>
          <w:u w:val="thick" w:color="000000"/>
        </w:rPr>
        <w:t xml:space="preserve"> </w:t>
      </w:r>
      <w:r>
        <w:rPr>
          <w:u w:val="thick" w:color="000000"/>
        </w:rPr>
        <w:t>/</w:t>
      </w:r>
      <w:r>
        <w:rPr>
          <w:spacing w:val="-6"/>
          <w:u w:val="thick" w:color="000000"/>
        </w:rPr>
        <w:t xml:space="preserve"> </w:t>
      </w:r>
      <w:r>
        <w:rPr>
          <w:u w:val="thick" w:color="000000"/>
        </w:rPr>
        <w:t>(</w:t>
      </w:r>
      <w:r>
        <w:rPr>
          <w:spacing w:val="-5"/>
          <w:u w:val="thick" w:color="000000"/>
        </w:rPr>
        <w:t xml:space="preserve"> </w:t>
      </w:r>
      <w:r>
        <w:rPr>
          <w:u w:val="thick" w:color="000000"/>
        </w:rPr>
        <w:t>à</w:t>
      </w:r>
      <w:r>
        <w:rPr>
          <w:spacing w:val="-6"/>
          <w:u w:val="thick" w:color="000000"/>
        </w:rPr>
        <w:t xml:space="preserve"> </w:t>
      </w:r>
      <w:r>
        <w:rPr>
          <w:spacing w:val="-1"/>
          <w:u w:val="thick" w:color="000000"/>
        </w:rPr>
        <w:t>compléter</w:t>
      </w:r>
      <w:r>
        <w:rPr>
          <w:spacing w:val="-4"/>
          <w:u w:val="thick" w:color="000000"/>
        </w:rPr>
        <w:t xml:space="preserve"> </w:t>
      </w:r>
      <w:r>
        <w:rPr>
          <w:spacing w:val="-2"/>
          <w:u w:val="thick" w:color="000000"/>
        </w:rPr>
        <w:t>par</w:t>
      </w:r>
      <w:r>
        <w:rPr>
          <w:spacing w:val="-6"/>
          <w:u w:val="thick" w:color="000000"/>
        </w:rPr>
        <w:t xml:space="preserve"> </w:t>
      </w:r>
      <w:r>
        <w:rPr>
          <w:spacing w:val="-1"/>
          <w:u w:val="thick" w:color="000000"/>
        </w:rPr>
        <w:t>l’entreprise</w:t>
      </w:r>
      <w:r>
        <w:rPr>
          <w:spacing w:val="-7"/>
          <w:u w:val="thick" w:color="000000"/>
        </w:rPr>
        <w:t xml:space="preserve"> </w:t>
      </w:r>
      <w:r>
        <w:rPr>
          <w:spacing w:val="-1"/>
          <w:u w:val="thick" w:color="000000"/>
        </w:rPr>
        <w:t>demandeuse)</w:t>
      </w:r>
      <w:bookmarkEnd w:id="23"/>
    </w:p>
    <w:p w14:paraId="730BD616" w14:textId="77777777" w:rsidR="00AD67DD" w:rsidRDefault="00AD67DD" w:rsidP="00AD67DD">
      <w:pPr>
        <w:rPr>
          <w:rFonts w:ascii="Comic Sans MS" w:eastAsia="Comic Sans MS" w:hAnsi="Comic Sans MS" w:cs="Comic Sans MS"/>
        </w:rPr>
      </w:pPr>
    </w:p>
    <w:p w14:paraId="2820F79D" w14:textId="77777777" w:rsidR="00AD67DD" w:rsidRDefault="00AD67DD" w:rsidP="00AD67DD">
      <w:pPr>
        <w:spacing w:before="1"/>
        <w:rPr>
          <w:rFonts w:ascii="Comic Sans MS" w:eastAsia="Comic Sans MS" w:hAnsi="Comic Sans MS" w:cs="Comic Sans MS"/>
          <w:sz w:val="15"/>
          <w:szCs w:val="15"/>
        </w:rPr>
      </w:pPr>
    </w:p>
    <w:p w14:paraId="13C811FD" w14:textId="77777777" w:rsidR="00AD67DD" w:rsidRDefault="00AD67DD" w:rsidP="00AD67DD">
      <w:pPr>
        <w:pStyle w:val="Corpsdetexte"/>
        <w:widowControl w:val="0"/>
        <w:numPr>
          <w:ilvl w:val="0"/>
          <w:numId w:val="27"/>
        </w:numPr>
        <w:tabs>
          <w:tab w:val="left" w:pos="298"/>
        </w:tabs>
        <w:spacing w:before="40" w:after="0"/>
      </w:pPr>
      <w:r>
        <w:rPr>
          <w:u w:val="single" w:color="000000"/>
        </w:rPr>
        <w:t>DATE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ET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HEURE</w:t>
      </w:r>
      <w:r>
        <w:rPr>
          <w:spacing w:val="-8"/>
          <w:u w:val="single" w:color="000000"/>
        </w:rPr>
        <w:t xml:space="preserve"> </w:t>
      </w:r>
      <w:r>
        <w:rPr>
          <w:rFonts w:cs="Comic Sans MS"/>
          <w:b/>
          <w:bCs/>
          <w:u w:val="single" w:color="000000"/>
        </w:rPr>
        <w:t>«</w:t>
      </w:r>
      <w:r>
        <w:rPr>
          <w:rFonts w:cs="Comic Sans MS"/>
          <w:b/>
          <w:bCs/>
          <w:spacing w:val="-12"/>
          <w:u w:val="single" w:color="000000"/>
        </w:rPr>
        <w:t xml:space="preserve"> </w:t>
      </w:r>
      <w:r>
        <w:rPr>
          <w:u w:val="single" w:color="000000"/>
        </w:rPr>
        <w:t>DEFINITIVE</w:t>
      </w:r>
      <w:r>
        <w:rPr>
          <w:spacing w:val="-5"/>
          <w:u w:val="single" w:color="000000"/>
        </w:rPr>
        <w:t xml:space="preserve"> </w:t>
      </w:r>
      <w:r>
        <w:rPr>
          <w:rFonts w:cs="Comic Sans MS"/>
          <w:b/>
          <w:bCs/>
          <w:u w:val="single" w:color="000000"/>
        </w:rPr>
        <w:t>»</w:t>
      </w:r>
      <w:r>
        <w:rPr>
          <w:rFonts w:cs="Comic Sans MS"/>
          <w:b/>
          <w:bCs/>
          <w:spacing w:val="-33"/>
          <w:u w:val="single" w:color="000000"/>
        </w:rPr>
        <w:t xml:space="preserve"> </w:t>
      </w:r>
      <w:r>
        <w:rPr>
          <w:spacing w:val="-1"/>
          <w:u w:val="single" w:color="000000"/>
        </w:rPr>
        <w:t>CHOISIE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POUR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L’INTERVENTION</w:t>
      </w:r>
      <w:r>
        <w:rPr>
          <w:spacing w:val="-6"/>
          <w:u w:val="single" w:color="000000"/>
        </w:rPr>
        <w:t xml:space="preserve"> </w:t>
      </w:r>
      <w:r>
        <w:rPr>
          <w:u w:val="single" w:color="000000"/>
        </w:rPr>
        <w:t>:</w:t>
      </w:r>
    </w:p>
    <w:p w14:paraId="7D66C31D" w14:textId="77777777" w:rsidR="00AD67DD" w:rsidRDefault="00AD67DD" w:rsidP="00AD67DD">
      <w:pPr>
        <w:spacing w:before="2"/>
        <w:rPr>
          <w:rFonts w:ascii="Comic Sans MS" w:eastAsia="Comic Sans MS" w:hAnsi="Comic Sans MS" w:cs="Comic Sans MS"/>
          <w:sz w:val="16"/>
          <w:szCs w:val="16"/>
        </w:rPr>
      </w:pPr>
    </w:p>
    <w:p w14:paraId="6A58362E" w14:textId="77777777" w:rsidR="00AD67DD" w:rsidRDefault="00AD67DD" w:rsidP="00AD67DD">
      <w:pPr>
        <w:pStyle w:val="Corpsdetexte"/>
        <w:widowControl w:val="0"/>
        <w:numPr>
          <w:ilvl w:val="1"/>
          <w:numId w:val="27"/>
        </w:numPr>
        <w:tabs>
          <w:tab w:val="left" w:pos="939"/>
        </w:tabs>
        <w:spacing w:before="40" w:after="0" w:line="265" w:lineRule="exact"/>
      </w:pPr>
      <w:r>
        <w:t>.</w:t>
      </w:r>
    </w:p>
    <w:p w14:paraId="55236C49" w14:textId="77777777" w:rsidR="00AD67DD" w:rsidRDefault="00AD67DD" w:rsidP="00AD67DD">
      <w:pPr>
        <w:pStyle w:val="Corpsdetexte"/>
        <w:widowControl w:val="0"/>
        <w:numPr>
          <w:ilvl w:val="1"/>
          <w:numId w:val="27"/>
        </w:numPr>
        <w:tabs>
          <w:tab w:val="left" w:pos="939"/>
        </w:tabs>
        <w:spacing w:after="0" w:line="265" w:lineRule="exact"/>
      </w:pPr>
      <w:r>
        <w:t>.</w:t>
      </w:r>
    </w:p>
    <w:p w14:paraId="4AFE03BC" w14:textId="77777777" w:rsidR="00AD67DD" w:rsidRDefault="00AD67DD" w:rsidP="00AD67DD">
      <w:pPr>
        <w:pStyle w:val="Corpsdetexte"/>
        <w:widowControl w:val="0"/>
        <w:numPr>
          <w:ilvl w:val="1"/>
          <w:numId w:val="27"/>
        </w:numPr>
        <w:tabs>
          <w:tab w:val="left" w:pos="939"/>
        </w:tabs>
        <w:spacing w:after="0" w:line="265" w:lineRule="exact"/>
      </w:pPr>
      <w:r>
        <w:t>.</w:t>
      </w:r>
    </w:p>
    <w:p w14:paraId="0DE22DA0" w14:textId="77777777" w:rsidR="00AD67DD" w:rsidRDefault="00AD67DD" w:rsidP="00AD67DD">
      <w:pPr>
        <w:pStyle w:val="Corpsdetexte"/>
        <w:widowControl w:val="0"/>
        <w:numPr>
          <w:ilvl w:val="1"/>
          <w:numId w:val="27"/>
        </w:numPr>
        <w:tabs>
          <w:tab w:val="left" w:pos="939"/>
        </w:tabs>
        <w:spacing w:after="0" w:line="264" w:lineRule="exact"/>
      </w:pPr>
      <w:r>
        <w:t>.</w:t>
      </w:r>
    </w:p>
    <w:p w14:paraId="38FCFCF0" w14:textId="77777777" w:rsidR="00AD67DD" w:rsidRDefault="00AD67DD" w:rsidP="00AD67DD">
      <w:pPr>
        <w:pStyle w:val="Corpsdetexte"/>
        <w:widowControl w:val="0"/>
        <w:numPr>
          <w:ilvl w:val="1"/>
          <w:numId w:val="27"/>
        </w:numPr>
        <w:tabs>
          <w:tab w:val="left" w:pos="939"/>
        </w:tabs>
        <w:spacing w:after="0" w:line="265" w:lineRule="exact"/>
      </w:pPr>
      <w:r>
        <w:t>.</w:t>
      </w:r>
    </w:p>
    <w:p w14:paraId="5C80444C" w14:textId="77777777" w:rsidR="00AD67DD" w:rsidRDefault="00AD67DD" w:rsidP="00AD67DD">
      <w:pPr>
        <w:spacing w:before="13"/>
        <w:rPr>
          <w:rFonts w:ascii="Comic Sans MS" w:eastAsia="Comic Sans MS" w:hAnsi="Comic Sans MS" w:cs="Comic Sans MS"/>
          <w:sz w:val="18"/>
          <w:szCs w:val="18"/>
        </w:rPr>
      </w:pPr>
    </w:p>
    <w:p w14:paraId="3FC911E5" w14:textId="77777777" w:rsidR="00AD67DD" w:rsidRDefault="00AD67DD" w:rsidP="00AD67DD">
      <w:pPr>
        <w:pStyle w:val="Corpsdetexte"/>
        <w:spacing w:line="264" w:lineRule="exact"/>
        <w:ind w:left="218"/>
      </w:pPr>
      <w:r>
        <w:rPr>
          <w:u w:val="single" w:color="000000"/>
        </w:rPr>
        <w:t>Nota</w:t>
      </w:r>
      <w:r>
        <w:rPr>
          <w:spacing w:val="-6"/>
          <w:u w:val="single" w:color="000000"/>
        </w:rPr>
        <w:t xml:space="preserve"> </w:t>
      </w:r>
      <w:r>
        <w:t>:</w:t>
      </w:r>
    </w:p>
    <w:p w14:paraId="1FC04274" w14:textId="77777777" w:rsidR="00AD67DD" w:rsidRDefault="00AD67DD" w:rsidP="00AD67DD">
      <w:pPr>
        <w:pStyle w:val="Corpsdetexte"/>
        <w:spacing w:line="264" w:lineRule="exact"/>
        <w:ind w:left="218"/>
      </w:pPr>
      <w:r>
        <w:t>La</w:t>
      </w:r>
      <w:r>
        <w:rPr>
          <w:spacing w:val="-5"/>
        </w:rPr>
        <w:t xml:space="preserve"> </w:t>
      </w:r>
      <w:r>
        <w:rPr>
          <w:spacing w:val="-1"/>
        </w:rPr>
        <w:t>date</w:t>
      </w:r>
      <w:r>
        <w:rPr>
          <w:spacing w:val="-5"/>
        </w:rPr>
        <w:t xml:space="preserve"> </w:t>
      </w:r>
      <w:r>
        <w:t>choisie</w:t>
      </w:r>
      <w:r>
        <w:rPr>
          <w:spacing w:val="-4"/>
        </w:rPr>
        <w:t xml:space="preserve"> </w:t>
      </w:r>
      <w:r>
        <w:t>par</w:t>
      </w:r>
      <w:r>
        <w:rPr>
          <w:spacing w:val="-4"/>
        </w:rPr>
        <w:t xml:space="preserve"> </w:t>
      </w:r>
      <w:r>
        <w:rPr>
          <w:spacing w:val="-1"/>
        </w:rPr>
        <w:t>l’entreprise</w:t>
      </w:r>
      <w:r>
        <w:rPr>
          <w:spacing w:val="-5"/>
        </w:rPr>
        <w:t xml:space="preserve"> </w:t>
      </w:r>
      <w:r>
        <w:t>devra</w:t>
      </w:r>
      <w:r>
        <w:rPr>
          <w:spacing w:val="-4"/>
        </w:rPr>
        <w:t xml:space="preserve"> </w:t>
      </w:r>
      <w:r>
        <w:t>être</w:t>
      </w:r>
      <w:r>
        <w:rPr>
          <w:spacing w:val="-5"/>
        </w:rPr>
        <w:t xml:space="preserve"> </w:t>
      </w:r>
      <w:r>
        <w:rPr>
          <w:spacing w:val="-1"/>
        </w:rPr>
        <w:t>en</w:t>
      </w:r>
      <w:r>
        <w:rPr>
          <w:spacing w:val="-5"/>
        </w:rPr>
        <w:t xml:space="preserve"> </w:t>
      </w:r>
      <w:r>
        <w:rPr>
          <w:spacing w:val="-1"/>
        </w:rPr>
        <w:t>phase</w:t>
      </w:r>
      <w:r>
        <w:rPr>
          <w:spacing w:val="-4"/>
        </w:rPr>
        <w:t xml:space="preserve"> </w:t>
      </w:r>
      <w:r>
        <w:t>avec</w:t>
      </w:r>
      <w:r>
        <w:rPr>
          <w:spacing w:val="-3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rPr>
          <w:spacing w:val="-1"/>
        </w:rPr>
        <w:t>délai</w:t>
      </w:r>
      <w:r>
        <w:rPr>
          <w:spacing w:val="-4"/>
        </w:rPr>
        <w:t xml:space="preserve"> </w:t>
      </w:r>
      <w:r>
        <w:t>précisé</w:t>
      </w:r>
      <w:r>
        <w:rPr>
          <w:spacing w:val="-5"/>
        </w:rPr>
        <w:t xml:space="preserve"> </w:t>
      </w:r>
      <w:r>
        <w:rPr>
          <w:spacing w:val="-1"/>
        </w:rPr>
        <w:t>par</w:t>
      </w:r>
      <w:r>
        <w:rPr>
          <w:spacing w:val="-4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rPr>
          <w:spacing w:val="1"/>
        </w:rPr>
        <w:t>CHU</w:t>
      </w:r>
      <w:r>
        <w:rPr>
          <w:spacing w:val="-5"/>
        </w:rPr>
        <w:t xml:space="preserve"> </w:t>
      </w:r>
      <w:r>
        <w:rPr>
          <w:spacing w:val="-1"/>
        </w:rPr>
        <w:t>(partie</w:t>
      </w:r>
      <w:r>
        <w:rPr>
          <w:spacing w:val="-5"/>
        </w:rPr>
        <w:t xml:space="preserve"> </w:t>
      </w:r>
      <w:r>
        <w:t>A)</w:t>
      </w:r>
    </w:p>
    <w:p w14:paraId="2DC221D3" w14:textId="77777777" w:rsidR="00AD67DD" w:rsidRDefault="00AD67DD" w:rsidP="00AD67DD">
      <w:pPr>
        <w:spacing w:before="1"/>
        <w:rPr>
          <w:rFonts w:ascii="Comic Sans MS" w:eastAsia="Comic Sans MS" w:hAnsi="Comic Sans MS" w:cs="Comic Sans MS"/>
          <w:sz w:val="19"/>
          <w:szCs w:val="19"/>
        </w:rPr>
      </w:pPr>
    </w:p>
    <w:p w14:paraId="0B9872A6" w14:textId="77777777" w:rsidR="00AD67DD" w:rsidRDefault="00AD67DD" w:rsidP="00AD67DD">
      <w:pPr>
        <w:pStyle w:val="Corpsdetexte"/>
        <w:widowControl w:val="0"/>
        <w:numPr>
          <w:ilvl w:val="0"/>
          <w:numId w:val="27"/>
        </w:numPr>
        <w:tabs>
          <w:tab w:val="left" w:pos="298"/>
        </w:tabs>
        <w:spacing w:after="0"/>
      </w:pPr>
      <w:r>
        <w:rPr>
          <w:u w:val="single" w:color="000000"/>
        </w:rPr>
        <w:t>DATE</w:t>
      </w:r>
      <w:r>
        <w:rPr>
          <w:spacing w:val="-8"/>
          <w:u w:val="single" w:color="000000"/>
        </w:rPr>
        <w:t xml:space="preserve"> </w:t>
      </w:r>
      <w:r>
        <w:rPr>
          <w:u w:val="single" w:color="000000"/>
        </w:rPr>
        <w:t>DE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TRANSMISSION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AU</w:t>
      </w:r>
      <w:r>
        <w:rPr>
          <w:spacing w:val="-8"/>
          <w:u w:val="single" w:color="000000"/>
        </w:rPr>
        <w:t xml:space="preserve"> </w:t>
      </w:r>
      <w:r>
        <w:rPr>
          <w:u w:val="single" w:color="000000"/>
        </w:rPr>
        <w:t>CHU</w:t>
      </w:r>
      <w:r>
        <w:rPr>
          <w:spacing w:val="-8"/>
          <w:u w:val="single" w:color="000000"/>
        </w:rPr>
        <w:t xml:space="preserve"> </w:t>
      </w:r>
      <w:r>
        <w:rPr>
          <w:u w:val="single" w:color="000000"/>
        </w:rPr>
        <w:t>DU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FORMULAIRE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DUMENT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COMPLETE</w:t>
      </w:r>
      <w:r>
        <w:rPr>
          <w:spacing w:val="-8"/>
          <w:u w:val="single" w:color="000000"/>
        </w:rPr>
        <w:t xml:space="preserve"> </w:t>
      </w:r>
      <w:r>
        <w:rPr>
          <w:u w:val="single" w:color="000000"/>
        </w:rPr>
        <w:t>:</w:t>
      </w:r>
    </w:p>
    <w:p w14:paraId="7272F95B" w14:textId="77777777" w:rsidR="00AD67DD" w:rsidRDefault="00AD67DD" w:rsidP="00AD67DD">
      <w:pPr>
        <w:rPr>
          <w:rFonts w:ascii="Comic Sans MS" w:eastAsia="Comic Sans MS" w:hAnsi="Comic Sans MS" w:cs="Comic Sans MS"/>
        </w:rPr>
      </w:pPr>
    </w:p>
    <w:p w14:paraId="3FD51AF5" w14:textId="77777777" w:rsidR="00AD67DD" w:rsidRDefault="00AD67DD" w:rsidP="00AD67DD">
      <w:pPr>
        <w:rPr>
          <w:rFonts w:ascii="Comic Sans MS" w:eastAsia="Comic Sans MS" w:hAnsi="Comic Sans MS" w:cs="Comic Sans MS"/>
        </w:rPr>
      </w:pPr>
    </w:p>
    <w:p w14:paraId="6D780F6E" w14:textId="77777777" w:rsidR="00AD67DD" w:rsidRDefault="00AD67DD" w:rsidP="00AD67DD">
      <w:pPr>
        <w:spacing w:before="1"/>
        <w:rPr>
          <w:rFonts w:ascii="Comic Sans MS" w:eastAsia="Comic Sans MS" w:hAnsi="Comic Sans MS" w:cs="Comic Sans MS"/>
          <w:sz w:val="14"/>
          <w:szCs w:val="14"/>
        </w:rPr>
      </w:pPr>
    </w:p>
    <w:p w14:paraId="31F4D46A" w14:textId="77777777" w:rsidR="00AD67DD" w:rsidRDefault="00AD67DD" w:rsidP="00AD67DD">
      <w:pPr>
        <w:pStyle w:val="Corpsdetexte"/>
        <w:spacing w:before="40"/>
        <w:ind w:left="218" w:right="282"/>
      </w:pPr>
      <w:r>
        <w:t>*</w:t>
      </w:r>
      <w:r>
        <w:rPr>
          <w:spacing w:val="-6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rPr>
          <w:spacing w:val="-1"/>
        </w:rPr>
        <w:t>responsable</w:t>
      </w:r>
      <w:r>
        <w:rPr>
          <w:spacing w:val="-6"/>
        </w:rPr>
        <w:t xml:space="preserve"> </w:t>
      </w:r>
      <w:r>
        <w:rPr>
          <w:spacing w:val="-1"/>
        </w:rPr>
        <w:t>de</w:t>
      </w:r>
      <w:r>
        <w:rPr>
          <w:spacing w:val="-7"/>
        </w:rPr>
        <w:t xml:space="preserve"> </w:t>
      </w:r>
      <w:r>
        <w:rPr>
          <w:spacing w:val="-1"/>
        </w:rPr>
        <w:t>l’intervention</w:t>
      </w:r>
      <w:r>
        <w:rPr>
          <w:spacing w:val="-6"/>
        </w:rPr>
        <w:t xml:space="preserve"> </w:t>
      </w:r>
      <w:r>
        <w:rPr>
          <w:spacing w:val="-1"/>
        </w:rPr>
        <w:t>(entreprise)</w:t>
      </w:r>
      <w:r>
        <w:rPr>
          <w:spacing w:val="-5"/>
        </w:rPr>
        <w:t xml:space="preserve"> </w:t>
      </w:r>
      <w:r>
        <w:t>s’engage</w:t>
      </w:r>
      <w:r>
        <w:rPr>
          <w:spacing w:val="-7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rPr>
          <w:spacing w:val="-1"/>
        </w:rPr>
        <w:t>prévenir</w:t>
      </w:r>
      <w:r>
        <w:rPr>
          <w:spacing w:val="-5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rPr>
          <w:spacing w:val="-1"/>
        </w:rPr>
        <w:t>représentant</w:t>
      </w:r>
      <w:r>
        <w:rPr>
          <w:spacing w:val="-6"/>
        </w:rPr>
        <w:t xml:space="preserve"> </w:t>
      </w:r>
      <w:r>
        <w:rPr>
          <w:spacing w:val="-1"/>
        </w:rPr>
        <w:t>de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rPr>
          <w:spacing w:val="-1"/>
        </w:rPr>
        <w:t>maîtrise</w:t>
      </w:r>
      <w:r>
        <w:rPr>
          <w:spacing w:val="119"/>
          <w:w w:val="99"/>
        </w:rPr>
        <w:t xml:space="preserve"> </w:t>
      </w:r>
      <w:r>
        <w:rPr>
          <w:spacing w:val="-1"/>
        </w:rPr>
        <w:t>d’ouvrage</w:t>
      </w:r>
      <w:r>
        <w:rPr>
          <w:spacing w:val="-5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fin</w:t>
      </w:r>
      <w:r>
        <w:rPr>
          <w:spacing w:val="-5"/>
        </w:rPr>
        <w:t xml:space="preserve"> </w:t>
      </w:r>
      <w:r>
        <w:rPr>
          <w:spacing w:val="-1"/>
        </w:rPr>
        <w:t>de</w:t>
      </w:r>
      <w:r>
        <w:rPr>
          <w:spacing w:val="-5"/>
        </w:rPr>
        <w:t xml:space="preserve"> </w:t>
      </w:r>
      <w:r>
        <w:rPr>
          <w:spacing w:val="-1"/>
        </w:rPr>
        <w:t>l’intervention</w:t>
      </w:r>
      <w:r>
        <w:rPr>
          <w:spacing w:val="-2"/>
        </w:rPr>
        <w:t xml:space="preserve"> </w:t>
      </w:r>
      <w:r>
        <w:rPr>
          <w:spacing w:val="-1"/>
        </w:rPr>
        <w:t>afin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rPr>
          <w:spacing w:val="-5"/>
        </w:rPr>
        <w:t xml:space="preserve"> </w:t>
      </w:r>
      <w:r>
        <w:rPr>
          <w:spacing w:val="-1"/>
        </w:rPr>
        <w:t>permettre</w:t>
      </w:r>
      <w:r>
        <w:rPr>
          <w:spacing w:val="-5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cas</w:t>
      </w:r>
      <w:r>
        <w:rPr>
          <w:spacing w:val="-5"/>
        </w:rPr>
        <w:t xml:space="preserve"> </w:t>
      </w:r>
      <w:r>
        <w:rPr>
          <w:spacing w:val="-1"/>
        </w:rPr>
        <w:t>échéant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remise</w:t>
      </w:r>
      <w:r>
        <w:rPr>
          <w:spacing w:val="-5"/>
        </w:rPr>
        <w:t xml:space="preserve"> </w:t>
      </w:r>
      <w:r>
        <w:rPr>
          <w:spacing w:val="-1"/>
        </w:rPr>
        <w:t>en</w:t>
      </w:r>
      <w:r>
        <w:rPr>
          <w:spacing w:val="-3"/>
        </w:rPr>
        <w:t xml:space="preserve"> </w:t>
      </w:r>
      <w:r>
        <w:rPr>
          <w:spacing w:val="-1"/>
        </w:rPr>
        <w:t>service</w:t>
      </w:r>
      <w:r>
        <w:rPr>
          <w:spacing w:val="-5"/>
        </w:rPr>
        <w:t xml:space="preserve"> </w:t>
      </w:r>
      <w:r>
        <w:rPr>
          <w:spacing w:val="-1"/>
        </w:rPr>
        <w:t>du</w:t>
      </w:r>
      <w:r>
        <w:rPr>
          <w:spacing w:val="-4"/>
        </w:rPr>
        <w:t xml:space="preserve"> </w:t>
      </w:r>
      <w:r>
        <w:t>réseau</w:t>
      </w:r>
      <w:r>
        <w:rPr>
          <w:spacing w:val="89"/>
          <w:w w:val="99"/>
        </w:rPr>
        <w:t xml:space="preserve"> </w:t>
      </w:r>
      <w:r>
        <w:rPr>
          <w:spacing w:val="-1"/>
        </w:rPr>
        <w:t>concerné.</w:t>
      </w:r>
    </w:p>
    <w:p w14:paraId="1885BE40" w14:textId="77777777" w:rsidR="00AD67DD" w:rsidRDefault="00AD67DD" w:rsidP="00AD67DD">
      <w:pPr>
        <w:rPr>
          <w:rFonts w:ascii="Comic Sans MS" w:eastAsia="Comic Sans MS" w:hAnsi="Comic Sans MS" w:cs="Comic Sans MS"/>
          <w:sz w:val="18"/>
          <w:szCs w:val="18"/>
        </w:rPr>
      </w:pPr>
    </w:p>
    <w:p w14:paraId="5DE06BA0" w14:textId="77777777" w:rsidR="00AD67DD" w:rsidRDefault="00AD67DD" w:rsidP="00AD67DD">
      <w:pPr>
        <w:rPr>
          <w:rFonts w:ascii="Comic Sans MS" w:eastAsia="Comic Sans MS" w:hAnsi="Comic Sans MS" w:cs="Comic Sans MS"/>
        </w:rPr>
      </w:pPr>
    </w:p>
    <w:p w14:paraId="35328854" w14:textId="43CE5F5E" w:rsidR="005E4461" w:rsidRPr="009C50F4" w:rsidRDefault="00AD67DD" w:rsidP="00AD67DD">
      <w:pPr>
        <w:tabs>
          <w:tab w:val="left" w:pos="1134"/>
          <w:tab w:val="left" w:pos="1276"/>
          <w:tab w:val="left" w:pos="1843"/>
          <w:tab w:val="left" w:pos="2127"/>
          <w:tab w:val="left" w:pos="2170"/>
        </w:tabs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</w:rPr>
      </w:pPr>
      <w:r>
        <w:rPr>
          <w:spacing w:val="-1"/>
        </w:rPr>
        <w:t>Signature</w:t>
      </w:r>
    </w:p>
    <w:sectPr w:rsidR="005E4461" w:rsidRPr="009C50F4" w:rsidSect="005E4461">
      <w:headerReference w:type="default" r:id="rId10"/>
      <w:footerReference w:type="default" r:id="rId11"/>
      <w:pgSz w:w="11906" w:h="16838" w:code="9"/>
      <w:pgMar w:top="1134" w:right="851" w:bottom="851" w:left="1134" w:header="425" w:footer="403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EB4E85" w14:textId="77777777" w:rsidR="0031244A" w:rsidRDefault="0031244A">
      <w:r>
        <w:separator/>
      </w:r>
    </w:p>
    <w:p w14:paraId="2D300761" w14:textId="77777777" w:rsidR="0031244A" w:rsidRDefault="0031244A"/>
    <w:p w14:paraId="2697DD85" w14:textId="77777777" w:rsidR="0031244A" w:rsidRDefault="0031244A"/>
    <w:p w14:paraId="2B1A0385" w14:textId="77777777" w:rsidR="0031244A" w:rsidRDefault="0031244A"/>
  </w:endnote>
  <w:endnote w:type="continuationSeparator" w:id="0">
    <w:p w14:paraId="1ABF452F" w14:textId="77777777" w:rsidR="0031244A" w:rsidRDefault="0031244A">
      <w:r>
        <w:continuationSeparator/>
      </w:r>
    </w:p>
    <w:p w14:paraId="36CDCC7B" w14:textId="77777777" w:rsidR="0031244A" w:rsidRDefault="0031244A"/>
    <w:p w14:paraId="102A4B33" w14:textId="77777777" w:rsidR="0031244A" w:rsidRDefault="0031244A"/>
    <w:p w14:paraId="4193A610" w14:textId="77777777" w:rsidR="0031244A" w:rsidRDefault="003124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116924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C68475" w14:textId="2E0C7317" w:rsidR="00AD67DD" w:rsidRDefault="00AD67DD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71B8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71B89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AD2ACB" w14:textId="15D500CB" w:rsidR="00AD67DD" w:rsidRDefault="00AD67DD">
    <w:pPr>
      <w:pStyle w:val="Pieddepage"/>
    </w:pPr>
    <w:r>
      <w:t>Direction du Patrimoine et de la Sécurité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9922E3" w14:textId="77777777" w:rsidR="0031244A" w:rsidRDefault="0031244A">
      <w:r>
        <w:separator/>
      </w:r>
    </w:p>
    <w:p w14:paraId="69DC0354" w14:textId="77777777" w:rsidR="0031244A" w:rsidRDefault="0031244A"/>
    <w:p w14:paraId="38789571" w14:textId="77777777" w:rsidR="0031244A" w:rsidRDefault="0031244A"/>
    <w:p w14:paraId="0509E76C" w14:textId="77777777" w:rsidR="0031244A" w:rsidRDefault="0031244A"/>
  </w:footnote>
  <w:footnote w:type="continuationSeparator" w:id="0">
    <w:p w14:paraId="5A52DE7F" w14:textId="77777777" w:rsidR="0031244A" w:rsidRDefault="0031244A">
      <w:r>
        <w:continuationSeparator/>
      </w:r>
    </w:p>
    <w:p w14:paraId="382E965D" w14:textId="77777777" w:rsidR="0031244A" w:rsidRDefault="0031244A"/>
    <w:p w14:paraId="6E4B3AA9" w14:textId="77777777" w:rsidR="0031244A" w:rsidRDefault="0031244A"/>
    <w:p w14:paraId="57164D2B" w14:textId="77777777" w:rsidR="0031244A" w:rsidRDefault="003124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41706" w14:textId="578D8A7B" w:rsidR="00AD67DD" w:rsidRDefault="00AB2163" w:rsidP="00AD67DD">
    <w:pPr>
      <w:pStyle w:val="En-tte"/>
    </w:pPr>
    <w:r>
      <w:t>Accord-cadre à bon de commande</w:t>
    </w:r>
    <w:r w:rsidR="0029085B">
      <w:t xml:space="preserve"> – CCTP Annexe </w:t>
    </w:r>
    <w:r>
      <w:t>2</w:t>
    </w:r>
    <w:r w:rsidR="00AD67DD">
      <w:t xml:space="preserve"> – Protocole d’intervention sur réseaux existants</w:t>
    </w:r>
  </w:p>
  <w:p w14:paraId="26793B1F" w14:textId="77777777" w:rsidR="00AD67DD" w:rsidRDefault="00AD67D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E13"/>
    <w:multiLevelType w:val="hybridMultilevel"/>
    <w:tmpl w:val="443E6534"/>
    <w:lvl w:ilvl="0" w:tplc="D50A9528">
      <w:start w:val="1"/>
      <w:numFmt w:val="bullet"/>
      <w:lvlText w:val="-"/>
      <w:lvlJc w:val="left"/>
      <w:pPr>
        <w:ind w:left="297" w:hanging="79"/>
      </w:pPr>
      <w:rPr>
        <w:rFonts w:hint="default"/>
        <w:u w:val="single" w:color="000000"/>
      </w:rPr>
    </w:lvl>
    <w:lvl w:ilvl="1" w:tplc="C05E7CE2">
      <w:start w:val="1"/>
      <w:numFmt w:val="bullet"/>
      <w:lvlText w:val="o"/>
      <w:lvlJc w:val="left"/>
      <w:pPr>
        <w:ind w:left="938" w:hanging="360"/>
      </w:pPr>
      <w:rPr>
        <w:rFonts w:ascii="Courier New" w:eastAsia="Courier New" w:hAnsi="Courier New" w:hint="default"/>
        <w:w w:val="99"/>
        <w:sz w:val="19"/>
        <w:szCs w:val="19"/>
      </w:rPr>
    </w:lvl>
    <w:lvl w:ilvl="2" w:tplc="5288B288">
      <w:start w:val="1"/>
      <w:numFmt w:val="bullet"/>
      <w:lvlText w:val="•"/>
      <w:lvlJc w:val="left"/>
      <w:pPr>
        <w:ind w:left="1909" w:hanging="360"/>
      </w:pPr>
      <w:rPr>
        <w:rFonts w:hint="default"/>
      </w:rPr>
    </w:lvl>
    <w:lvl w:ilvl="3" w:tplc="7F22B8BA">
      <w:start w:val="1"/>
      <w:numFmt w:val="bullet"/>
      <w:lvlText w:val="•"/>
      <w:lvlJc w:val="left"/>
      <w:pPr>
        <w:ind w:left="2881" w:hanging="360"/>
      </w:pPr>
      <w:rPr>
        <w:rFonts w:hint="default"/>
      </w:rPr>
    </w:lvl>
    <w:lvl w:ilvl="4" w:tplc="391E897A">
      <w:start w:val="1"/>
      <w:numFmt w:val="bullet"/>
      <w:lvlText w:val="•"/>
      <w:lvlJc w:val="left"/>
      <w:pPr>
        <w:ind w:left="3852" w:hanging="360"/>
      </w:pPr>
      <w:rPr>
        <w:rFonts w:hint="default"/>
      </w:rPr>
    </w:lvl>
    <w:lvl w:ilvl="5" w:tplc="AA7247D4">
      <w:start w:val="1"/>
      <w:numFmt w:val="bullet"/>
      <w:lvlText w:val="•"/>
      <w:lvlJc w:val="left"/>
      <w:pPr>
        <w:ind w:left="4823" w:hanging="360"/>
      </w:pPr>
      <w:rPr>
        <w:rFonts w:hint="default"/>
      </w:rPr>
    </w:lvl>
    <w:lvl w:ilvl="6" w:tplc="FDCAED24">
      <w:start w:val="1"/>
      <w:numFmt w:val="bullet"/>
      <w:lvlText w:val="•"/>
      <w:lvlJc w:val="left"/>
      <w:pPr>
        <w:ind w:left="5794" w:hanging="360"/>
      </w:pPr>
      <w:rPr>
        <w:rFonts w:hint="default"/>
      </w:rPr>
    </w:lvl>
    <w:lvl w:ilvl="7" w:tplc="FEAA820C">
      <w:start w:val="1"/>
      <w:numFmt w:val="bullet"/>
      <w:lvlText w:val="•"/>
      <w:lvlJc w:val="left"/>
      <w:pPr>
        <w:ind w:left="6766" w:hanging="360"/>
      </w:pPr>
      <w:rPr>
        <w:rFonts w:hint="default"/>
      </w:rPr>
    </w:lvl>
    <w:lvl w:ilvl="8" w:tplc="A1BC31DC">
      <w:start w:val="1"/>
      <w:numFmt w:val="bullet"/>
      <w:lvlText w:val="•"/>
      <w:lvlJc w:val="left"/>
      <w:pPr>
        <w:ind w:left="7737" w:hanging="360"/>
      </w:pPr>
      <w:rPr>
        <w:rFonts w:hint="default"/>
      </w:rPr>
    </w:lvl>
  </w:abstractNum>
  <w:abstractNum w:abstractNumId="1" w15:restartNumberingAfterBreak="0">
    <w:nsid w:val="0A40672F"/>
    <w:multiLevelType w:val="hybridMultilevel"/>
    <w:tmpl w:val="93FA6B3A"/>
    <w:lvl w:ilvl="0" w:tplc="016E1B1E">
      <w:start w:val="1"/>
      <w:numFmt w:val="bullet"/>
      <w:lvlText w:val="-"/>
      <w:lvlJc w:val="left"/>
      <w:pPr>
        <w:ind w:left="297" w:hanging="79"/>
      </w:pPr>
      <w:rPr>
        <w:rFonts w:hint="default"/>
        <w:u w:val="single" w:color="000000"/>
      </w:rPr>
    </w:lvl>
    <w:lvl w:ilvl="1" w:tplc="B72ED8FE">
      <w:start w:val="1"/>
      <w:numFmt w:val="bullet"/>
      <w:lvlText w:val="o"/>
      <w:lvlJc w:val="left"/>
      <w:pPr>
        <w:ind w:left="938" w:hanging="360"/>
      </w:pPr>
      <w:rPr>
        <w:rFonts w:ascii="Courier New" w:eastAsia="Courier New" w:hAnsi="Courier New" w:hint="default"/>
        <w:w w:val="99"/>
        <w:sz w:val="19"/>
        <w:szCs w:val="19"/>
      </w:rPr>
    </w:lvl>
    <w:lvl w:ilvl="2" w:tplc="03820E3C">
      <w:start w:val="1"/>
      <w:numFmt w:val="bullet"/>
      <w:lvlText w:val="•"/>
      <w:lvlJc w:val="left"/>
      <w:pPr>
        <w:ind w:left="1909" w:hanging="360"/>
      </w:pPr>
      <w:rPr>
        <w:rFonts w:hint="default"/>
      </w:rPr>
    </w:lvl>
    <w:lvl w:ilvl="3" w:tplc="89D2BDB4">
      <w:start w:val="1"/>
      <w:numFmt w:val="bullet"/>
      <w:lvlText w:val="•"/>
      <w:lvlJc w:val="left"/>
      <w:pPr>
        <w:ind w:left="2880" w:hanging="360"/>
      </w:pPr>
      <w:rPr>
        <w:rFonts w:hint="default"/>
      </w:rPr>
    </w:lvl>
    <w:lvl w:ilvl="4" w:tplc="50568A62">
      <w:start w:val="1"/>
      <w:numFmt w:val="bullet"/>
      <w:lvlText w:val="•"/>
      <w:lvlJc w:val="left"/>
      <w:pPr>
        <w:ind w:left="3852" w:hanging="360"/>
      </w:pPr>
      <w:rPr>
        <w:rFonts w:hint="default"/>
      </w:rPr>
    </w:lvl>
    <w:lvl w:ilvl="5" w:tplc="3A786AAA">
      <w:start w:val="1"/>
      <w:numFmt w:val="bullet"/>
      <w:lvlText w:val="•"/>
      <w:lvlJc w:val="left"/>
      <w:pPr>
        <w:ind w:left="4823" w:hanging="360"/>
      </w:pPr>
      <w:rPr>
        <w:rFonts w:hint="default"/>
      </w:rPr>
    </w:lvl>
    <w:lvl w:ilvl="6" w:tplc="7C2ADE08">
      <w:start w:val="1"/>
      <w:numFmt w:val="bullet"/>
      <w:lvlText w:val="•"/>
      <w:lvlJc w:val="left"/>
      <w:pPr>
        <w:ind w:left="5794" w:hanging="360"/>
      </w:pPr>
      <w:rPr>
        <w:rFonts w:hint="default"/>
      </w:rPr>
    </w:lvl>
    <w:lvl w:ilvl="7" w:tplc="7714AB5C">
      <w:start w:val="1"/>
      <w:numFmt w:val="bullet"/>
      <w:lvlText w:val="•"/>
      <w:lvlJc w:val="left"/>
      <w:pPr>
        <w:ind w:left="6766" w:hanging="360"/>
      </w:pPr>
      <w:rPr>
        <w:rFonts w:hint="default"/>
      </w:rPr>
    </w:lvl>
    <w:lvl w:ilvl="8" w:tplc="959E39AC">
      <w:start w:val="1"/>
      <w:numFmt w:val="bullet"/>
      <w:lvlText w:val="•"/>
      <w:lvlJc w:val="left"/>
      <w:pPr>
        <w:ind w:left="7737" w:hanging="360"/>
      </w:pPr>
      <w:rPr>
        <w:rFonts w:hint="default"/>
      </w:rPr>
    </w:lvl>
  </w:abstractNum>
  <w:abstractNum w:abstractNumId="2" w15:restartNumberingAfterBreak="0">
    <w:nsid w:val="1C4C52AE"/>
    <w:multiLevelType w:val="multilevel"/>
    <w:tmpl w:val="3CA4F080"/>
    <w:lvl w:ilvl="0">
      <w:start w:val="1"/>
      <w:numFmt w:val="decimal"/>
      <w:lvlText w:val="Article %1"/>
      <w:lvlJc w:val="left"/>
      <w:pPr>
        <w:tabs>
          <w:tab w:val="num" w:pos="1174"/>
        </w:tabs>
        <w:ind w:left="2024" w:hanging="1304"/>
      </w:pPr>
      <w:rPr>
        <w:rFonts w:ascii="Calibri" w:hAnsi="Calibri" w:hint="default"/>
        <w:b/>
        <w:bCs/>
        <w:i w:val="0"/>
        <w:iCs w:val="0"/>
        <w:caps w:val="0"/>
        <w:smallCaps/>
        <w:strike w:val="0"/>
        <w:dstrike w:val="0"/>
        <w:color w:val="auto"/>
        <w:spacing w:val="0"/>
        <w:w w:val="90"/>
        <w:kern w:val="0"/>
        <w:position w:val="0"/>
        <w:sz w:val="24"/>
        <w:u w:val="singl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pStyle w:val="StyleTitre2Calibri10pt"/>
      <w:lvlText w:val="2.%2."/>
      <w:lvlJc w:val="left"/>
      <w:pPr>
        <w:tabs>
          <w:tab w:val="num" w:pos="1684"/>
        </w:tabs>
        <w:ind w:left="1627" w:hanging="623"/>
      </w:pPr>
      <w:rPr>
        <w:rFonts w:hint="default"/>
      </w:rPr>
    </w:lvl>
    <w:lvl w:ilvl="2">
      <w:start w:val="1"/>
      <w:numFmt w:val="decimal"/>
      <w:pStyle w:val="StyleTitre2Calibri10pt"/>
      <w:lvlText w:val="%1.%3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pStyle w:val="Styleniv3"/>
      <w:lvlText w:val="%1.%3.%4."/>
      <w:lvlJc w:val="left"/>
      <w:pPr>
        <w:tabs>
          <w:tab w:val="num" w:pos="2448"/>
        </w:tabs>
        <w:ind w:left="2448" w:hanging="648"/>
      </w:pPr>
      <w:rPr>
        <w:rFonts w:hint="default"/>
      </w:rPr>
    </w:lvl>
    <w:lvl w:ilvl="4">
      <w:start w:val="1"/>
      <w:numFmt w:val="decimal"/>
      <w:lvlText w:val="%5%1.%2.."/>
      <w:lvlJc w:val="left"/>
      <w:pPr>
        <w:tabs>
          <w:tab w:val="num" w:pos="2952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56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" w15:restartNumberingAfterBreak="0">
    <w:nsid w:val="273429F4"/>
    <w:multiLevelType w:val="hybridMultilevel"/>
    <w:tmpl w:val="73A0546A"/>
    <w:lvl w:ilvl="0" w:tplc="C9C66780">
      <w:start w:val="1"/>
      <w:numFmt w:val="bullet"/>
      <w:lvlText w:val="-"/>
      <w:lvlJc w:val="left"/>
      <w:pPr>
        <w:ind w:left="197" w:hanging="79"/>
      </w:pPr>
      <w:rPr>
        <w:rFonts w:hint="default"/>
        <w:u w:val="single" w:color="000000"/>
      </w:rPr>
    </w:lvl>
    <w:lvl w:ilvl="1" w:tplc="2570B5F8">
      <w:start w:val="1"/>
      <w:numFmt w:val="bullet"/>
      <w:lvlText w:val="o"/>
      <w:lvlJc w:val="left"/>
      <w:pPr>
        <w:ind w:left="838" w:hanging="360"/>
      </w:pPr>
      <w:rPr>
        <w:rFonts w:ascii="Courier New" w:eastAsia="Courier New" w:hAnsi="Courier New" w:hint="default"/>
        <w:w w:val="99"/>
        <w:sz w:val="19"/>
        <w:szCs w:val="19"/>
      </w:rPr>
    </w:lvl>
    <w:lvl w:ilvl="2" w:tplc="9FA891B0">
      <w:start w:val="1"/>
      <w:numFmt w:val="bullet"/>
      <w:lvlText w:val="•"/>
      <w:lvlJc w:val="left"/>
      <w:pPr>
        <w:ind w:left="1798" w:hanging="360"/>
      </w:pPr>
      <w:rPr>
        <w:rFonts w:hint="default"/>
      </w:rPr>
    </w:lvl>
    <w:lvl w:ilvl="3" w:tplc="AD10E42A">
      <w:start w:val="1"/>
      <w:numFmt w:val="bullet"/>
      <w:lvlText w:val="•"/>
      <w:lvlJc w:val="left"/>
      <w:pPr>
        <w:ind w:left="2758" w:hanging="360"/>
      </w:pPr>
      <w:rPr>
        <w:rFonts w:hint="default"/>
      </w:rPr>
    </w:lvl>
    <w:lvl w:ilvl="4" w:tplc="B576F4CC">
      <w:start w:val="1"/>
      <w:numFmt w:val="bullet"/>
      <w:lvlText w:val="•"/>
      <w:lvlJc w:val="left"/>
      <w:pPr>
        <w:ind w:left="3718" w:hanging="360"/>
      </w:pPr>
      <w:rPr>
        <w:rFonts w:hint="default"/>
      </w:rPr>
    </w:lvl>
    <w:lvl w:ilvl="5" w:tplc="F228A93E">
      <w:start w:val="1"/>
      <w:numFmt w:val="bullet"/>
      <w:lvlText w:val="•"/>
      <w:lvlJc w:val="left"/>
      <w:pPr>
        <w:ind w:left="4679" w:hanging="360"/>
      </w:pPr>
      <w:rPr>
        <w:rFonts w:hint="default"/>
      </w:rPr>
    </w:lvl>
    <w:lvl w:ilvl="6" w:tplc="5360E90A">
      <w:start w:val="1"/>
      <w:numFmt w:val="bullet"/>
      <w:lvlText w:val="•"/>
      <w:lvlJc w:val="left"/>
      <w:pPr>
        <w:ind w:left="5639" w:hanging="360"/>
      </w:pPr>
      <w:rPr>
        <w:rFonts w:hint="default"/>
      </w:rPr>
    </w:lvl>
    <w:lvl w:ilvl="7" w:tplc="C6A8C290">
      <w:start w:val="1"/>
      <w:numFmt w:val="bullet"/>
      <w:lvlText w:val="•"/>
      <w:lvlJc w:val="left"/>
      <w:pPr>
        <w:ind w:left="6599" w:hanging="360"/>
      </w:pPr>
      <w:rPr>
        <w:rFonts w:hint="default"/>
      </w:rPr>
    </w:lvl>
    <w:lvl w:ilvl="8" w:tplc="B0BEFB2C">
      <w:start w:val="1"/>
      <w:numFmt w:val="bullet"/>
      <w:lvlText w:val="•"/>
      <w:lvlJc w:val="left"/>
      <w:pPr>
        <w:ind w:left="7559" w:hanging="360"/>
      </w:pPr>
      <w:rPr>
        <w:rFonts w:hint="default"/>
      </w:rPr>
    </w:lvl>
  </w:abstractNum>
  <w:abstractNum w:abstractNumId="4" w15:restartNumberingAfterBreak="0">
    <w:nsid w:val="29B531D1"/>
    <w:multiLevelType w:val="multilevel"/>
    <w:tmpl w:val="62EEBEB8"/>
    <w:lvl w:ilvl="0">
      <w:start w:val="12"/>
      <w:numFmt w:val="decimal"/>
      <w:pStyle w:val="STYLE4"/>
      <w:lvlText w:val="%1"/>
      <w:lvlJc w:val="left"/>
      <w:pPr>
        <w:tabs>
          <w:tab w:val="num" w:pos="4659"/>
        </w:tabs>
        <w:ind w:left="4659" w:hanging="7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368"/>
        </w:tabs>
        <w:ind w:left="5368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077"/>
        </w:tabs>
        <w:ind w:left="6077" w:hanging="750"/>
      </w:pPr>
      <w:rPr>
        <w:rFonts w:hint="default"/>
      </w:rPr>
    </w:lvl>
    <w:lvl w:ilvl="3">
      <w:start w:val="1"/>
      <w:numFmt w:val="decimal"/>
      <w:lvlRestart w:val="2"/>
      <w:lvlText w:val="%1.3.%4.1"/>
      <w:lvlJc w:val="left"/>
      <w:pPr>
        <w:tabs>
          <w:tab w:val="num" w:pos="6786"/>
        </w:tabs>
        <w:ind w:left="6786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495"/>
        </w:tabs>
        <w:ind w:left="7495" w:hanging="7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34"/>
        </w:tabs>
        <w:ind w:left="85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243"/>
        </w:tabs>
        <w:ind w:left="924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312"/>
        </w:tabs>
        <w:ind w:left="103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21"/>
        </w:tabs>
        <w:ind w:left="11021" w:hanging="1440"/>
      </w:pPr>
      <w:rPr>
        <w:rFonts w:hint="default"/>
      </w:rPr>
    </w:lvl>
  </w:abstractNum>
  <w:abstractNum w:abstractNumId="5" w15:restartNumberingAfterBreak="0">
    <w:nsid w:val="2ACB683F"/>
    <w:multiLevelType w:val="hybridMultilevel"/>
    <w:tmpl w:val="2B12B1B2"/>
    <w:lvl w:ilvl="0" w:tplc="7E9497BA">
      <w:start w:val="1"/>
      <w:numFmt w:val="bullet"/>
      <w:lvlText w:val="-"/>
      <w:lvlJc w:val="left"/>
      <w:pPr>
        <w:ind w:left="218" w:hanging="79"/>
      </w:pPr>
      <w:rPr>
        <w:rFonts w:hint="default"/>
        <w:u w:val="single" w:color="000000"/>
      </w:rPr>
    </w:lvl>
    <w:lvl w:ilvl="1" w:tplc="4146AEC6">
      <w:start w:val="1"/>
      <w:numFmt w:val="bullet"/>
      <w:lvlText w:val="o"/>
      <w:lvlJc w:val="left"/>
      <w:pPr>
        <w:ind w:left="861" w:hanging="360"/>
      </w:pPr>
      <w:rPr>
        <w:rFonts w:ascii="Courier New" w:eastAsia="Courier New" w:hAnsi="Courier New" w:hint="default"/>
        <w:w w:val="99"/>
        <w:sz w:val="19"/>
        <w:szCs w:val="19"/>
      </w:rPr>
    </w:lvl>
    <w:lvl w:ilvl="2" w:tplc="5D02728A">
      <w:start w:val="1"/>
      <w:numFmt w:val="bullet"/>
      <w:lvlText w:val="•"/>
      <w:lvlJc w:val="left"/>
      <w:pPr>
        <w:ind w:left="861" w:hanging="360"/>
      </w:pPr>
      <w:rPr>
        <w:rFonts w:hint="default"/>
      </w:rPr>
    </w:lvl>
    <w:lvl w:ilvl="3" w:tplc="A8B48F66">
      <w:start w:val="1"/>
      <w:numFmt w:val="bullet"/>
      <w:lvlText w:val="•"/>
      <w:lvlJc w:val="left"/>
      <w:pPr>
        <w:ind w:left="1963" w:hanging="360"/>
      </w:pPr>
      <w:rPr>
        <w:rFonts w:hint="default"/>
      </w:rPr>
    </w:lvl>
    <w:lvl w:ilvl="4" w:tplc="A0EAC9D0">
      <w:start w:val="1"/>
      <w:numFmt w:val="bullet"/>
      <w:lvlText w:val="•"/>
      <w:lvlJc w:val="left"/>
      <w:pPr>
        <w:ind w:left="3066" w:hanging="360"/>
      </w:pPr>
      <w:rPr>
        <w:rFonts w:hint="default"/>
      </w:rPr>
    </w:lvl>
    <w:lvl w:ilvl="5" w:tplc="B804EF1E">
      <w:start w:val="1"/>
      <w:numFmt w:val="bullet"/>
      <w:lvlText w:val="•"/>
      <w:lvlJc w:val="left"/>
      <w:pPr>
        <w:ind w:left="4168" w:hanging="360"/>
      </w:pPr>
      <w:rPr>
        <w:rFonts w:hint="default"/>
      </w:rPr>
    </w:lvl>
    <w:lvl w:ilvl="6" w:tplc="0B786394">
      <w:start w:val="1"/>
      <w:numFmt w:val="bullet"/>
      <w:lvlText w:val="•"/>
      <w:lvlJc w:val="left"/>
      <w:pPr>
        <w:ind w:left="5270" w:hanging="360"/>
      </w:pPr>
      <w:rPr>
        <w:rFonts w:hint="default"/>
      </w:rPr>
    </w:lvl>
    <w:lvl w:ilvl="7" w:tplc="8E36211E">
      <w:start w:val="1"/>
      <w:numFmt w:val="bullet"/>
      <w:lvlText w:val="•"/>
      <w:lvlJc w:val="left"/>
      <w:pPr>
        <w:ind w:left="6373" w:hanging="360"/>
      </w:pPr>
      <w:rPr>
        <w:rFonts w:hint="default"/>
      </w:rPr>
    </w:lvl>
    <w:lvl w:ilvl="8" w:tplc="CE0882E6">
      <w:start w:val="1"/>
      <w:numFmt w:val="bullet"/>
      <w:lvlText w:val="•"/>
      <w:lvlJc w:val="left"/>
      <w:pPr>
        <w:ind w:left="7475" w:hanging="360"/>
      </w:pPr>
      <w:rPr>
        <w:rFonts w:hint="default"/>
      </w:rPr>
    </w:lvl>
  </w:abstractNum>
  <w:abstractNum w:abstractNumId="6" w15:restartNumberingAfterBreak="0">
    <w:nsid w:val="2F1B69D9"/>
    <w:multiLevelType w:val="hybridMultilevel"/>
    <w:tmpl w:val="D6E80704"/>
    <w:lvl w:ilvl="0" w:tplc="A696726C">
      <w:start w:val="1"/>
      <w:numFmt w:val="bullet"/>
      <w:lvlText w:val="o"/>
      <w:lvlJc w:val="left"/>
      <w:pPr>
        <w:ind w:left="938" w:hanging="360"/>
      </w:pPr>
      <w:rPr>
        <w:rFonts w:ascii="Courier New" w:eastAsia="Courier New" w:hAnsi="Courier New" w:hint="default"/>
        <w:w w:val="99"/>
        <w:sz w:val="19"/>
        <w:szCs w:val="19"/>
      </w:rPr>
    </w:lvl>
    <w:lvl w:ilvl="1" w:tplc="12244236">
      <w:start w:val="1"/>
      <w:numFmt w:val="bullet"/>
      <w:lvlText w:val="•"/>
      <w:lvlJc w:val="left"/>
      <w:pPr>
        <w:ind w:left="1812" w:hanging="360"/>
      </w:pPr>
      <w:rPr>
        <w:rFonts w:hint="default"/>
      </w:rPr>
    </w:lvl>
    <w:lvl w:ilvl="2" w:tplc="926CA98A">
      <w:start w:val="1"/>
      <w:numFmt w:val="bullet"/>
      <w:lvlText w:val="•"/>
      <w:lvlJc w:val="left"/>
      <w:pPr>
        <w:ind w:left="2686" w:hanging="360"/>
      </w:pPr>
      <w:rPr>
        <w:rFonts w:hint="default"/>
      </w:rPr>
    </w:lvl>
    <w:lvl w:ilvl="3" w:tplc="9C90E582">
      <w:start w:val="1"/>
      <w:numFmt w:val="bullet"/>
      <w:lvlText w:val="•"/>
      <w:lvlJc w:val="left"/>
      <w:pPr>
        <w:ind w:left="3560" w:hanging="360"/>
      </w:pPr>
      <w:rPr>
        <w:rFonts w:hint="default"/>
      </w:rPr>
    </w:lvl>
    <w:lvl w:ilvl="4" w:tplc="3A5EB2F0">
      <w:start w:val="1"/>
      <w:numFmt w:val="bullet"/>
      <w:lvlText w:val="•"/>
      <w:lvlJc w:val="left"/>
      <w:pPr>
        <w:ind w:left="4435" w:hanging="360"/>
      </w:pPr>
      <w:rPr>
        <w:rFonts w:hint="default"/>
      </w:rPr>
    </w:lvl>
    <w:lvl w:ilvl="5" w:tplc="0E483012">
      <w:start w:val="1"/>
      <w:numFmt w:val="bullet"/>
      <w:lvlText w:val="•"/>
      <w:lvlJc w:val="left"/>
      <w:pPr>
        <w:ind w:left="5309" w:hanging="360"/>
      </w:pPr>
      <w:rPr>
        <w:rFonts w:hint="default"/>
      </w:rPr>
    </w:lvl>
    <w:lvl w:ilvl="6" w:tplc="AF0620E6">
      <w:start w:val="1"/>
      <w:numFmt w:val="bullet"/>
      <w:lvlText w:val="•"/>
      <w:lvlJc w:val="left"/>
      <w:pPr>
        <w:ind w:left="6183" w:hanging="360"/>
      </w:pPr>
      <w:rPr>
        <w:rFonts w:hint="default"/>
      </w:rPr>
    </w:lvl>
    <w:lvl w:ilvl="7" w:tplc="8EFE3BBE">
      <w:start w:val="1"/>
      <w:numFmt w:val="bullet"/>
      <w:lvlText w:val="•"/>
      <w:lvlJc w:val="left"/>
      <w:pPr>
        <w:ind w:left="7057" w:hanging="360"/>
      </w:pPr>
      <w:rPr>
        <w:rFonts w:hint="default"/>
      </w:rPr>
    </w:lvl>
    <w:lvl w:ilvl="8" w:tplc="5ED80214">
      <w:start w:val="1"/>
      <w:numFmt w:val="bullet"/>
      <w:lvlText w:val="•"/>
      <w:lvlJc w:val="left"/>
      <w:pPr>
        <w:ind w:left="7931" w:hanging="360"/>
      </w:pPr>
      <w:rPr>
        <w:rFonts w:hint="default"/>
      </w:rPr>
    </w:lvl>
  </w:abstractNum>
  <w:abstractNum w:abstractNumId="7" w15:restartNumberingAfterBreak="0">
    <w:nsid w:val="33F747D6"/>
    <w:multiLevelType w:val="multilevel"/>
    <w:tmpl w:val="E4448804"/>
    <w:lvl w:ilvl="0">
      <w:start w:val="1"/>
      <w:numFmt w:val="decimal"/>
      <w:pStyle w:val="Style2"/>
      <w:lvlText w:val="%1"/>
      <w:lvlJc w:val="left"/>
      <w:pPr>
        <w:tabs>
          <w:tab w:val="num" w:pos="1981"/>
        </w:tabs>
        <w:ind w:left="1981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81"/>
        </w:tabs>
        <w:ind w:left="1981" w:hanging="705"/>
      </w:pPr>
      <w:rPr>
        <w:rFonts w:hint="default"/>
      </w:rPr>
    </w:lvl>
    <w:lvl w:ilvl="2">
      <w:start w:val="1"/>
      <w:numFmt w:val="none"/>
      <w:lvlText w:val="1.2.1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56"/>
        </w:tabs>
        <w:ind w:left="235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56"/>
        </w:tabs>
        <w:ind w:left="23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16"/>
        </w:tabs>
        <w:ind w:left="27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440"/>
      </w:pPr>
      <w:rPr>
        <w:rFonts w:hint="default"/>
      </w:rPr>
    </w:lvl>
  </w:abstractNum>
  <w:abstractNum w:abstractNumId="8" w15:restartNumberingAfterBreak="0">
    <w:nsid w:val="35425392"/>
    <w:multiLevelType w:val="multilevel"/>
    <w:tmpl w:val="E2A4534E"/>
    <w:lvl w:ilvl="0">
      <w:start w:val="1"/>
      <w:numFmt w:val="bullet"/>
      <w:pStyle w:val="Puce1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63F4291"/>
    <w:multiLevelType w:val="multilevel"/>
    <w:tmpl w:val="E43A305A"/>
    <w:lvl w:ilvl="0">
      <w:start w:val="1"/>
      <w:numFmt w:val="decimal"/>
      <w:lvlText w:val="Article %1 - "/>
      <w:lvlJc w:val="left"/>
      <w:pPr>
        <w:tabs>
          <w:tab w:val="num" w:pos="1418"/>
        </w:tabs>
        <w:ind w:left="5438" w:hanging="5438"/>
      </w:pPr>
      <w:rPr>
        <w:rFonts w:ascii="Calibri" w:hAnsi="Calibri" w:hint="default"/>
        <w:b w:val="0"/>
        <w:bCs/>
        <w:i w:val="0"/>
        <w:iCs w:val="0"/>
        <w:caps w:val="0"/>
        <w:smallCaps/>
        <w:strike w:val="0"/>
        <w:dstrike w:val="0"/>
        <w:vanish w:val="0"/>
        <w:color w:val="auto"/>
        <w:spacing w:val="0"/>
        <w:w w:val="90"/>
        <w:kern w:val="0"/>
        <w:position w:val="0"/>
        <w:sz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531"/>
        </w:tabs>
        <w:ind w:left="1474" w:hanging="623"/>
      </w:pPr>
      <w:rPr>
        <w:rFonts w:ascii="Calibri" w:hAnsi="Calibri" w:hint="default"/>
        <w:b/>
        <w:i w:val="0"/>
        <w:caps w:val="0"/>
        <w:strike w:val="0"/>
        <w:dstrike w:val="0"/>
        <w:vanish w:val="0"/>
        <w:w w:val="90"/>
        <w:sz w:val="22"/>
        <w:vertAlign w:val="baseline"/>
      </w:rPr>
    </w:lvl>
    <w:lvl w:ilvl="2">
      <w:start w:val="1"/>
      <w:numFmt w:val="decimal"/>
      <w:lvlText w:val="%1.%3.%2"/>
      <w:lvlJc w:val="left"/>
      <w:pPr>
        <w:tabs>
          <w:tab w:val="num" w:pos="1985"/>
        </w:tabs>
        <w:ind w:left="3515" w:hanging="2097"/>
      </w:pPr>
      <w:rPr>
        <w:rFonts w:hint="default"/>
        <w:b/>
        <w:i/>
        <w:caps w:val="0"/>
        <w:strike w:val="0"/>
        <w:dstrike w:val="0"/>
        <w:vanish w:val="0"/>
        <w:sz w:val="20"/>
        <w:u w:val="none"/>
        <w:vertAlign w:val="baseline"/>
      </w:rPr>
    </w:lvl>
    <w:lvl w:ilvl="3">
      <w:start w:val="1"/>
      <w:numFmt w:val="none"/>
      <w:lvlText w:val=""/>
      <w:lvlJc w:val="left"/>
      <w:pPr>
        <w:tabs>
          <w:tab w:val="num" w:pos="2552"/>
        </w:tabs>
        <w:ind w:left="3168" w:hanging="1183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3672"/>
        </w:tabs>
        <w:ind w:left="3672" w:hanging="792"/>
      </w:pPr>
      <w:rPr>
        <w:rFonts w:hint="default"/>
      </w:rPr>
    </w:lvl>
    <w:lvl w:ilvl="5">
      <w:start w:val="1"/>
      <w:numFmt w:val="none"/>
      <w:pStyle w:val="Titre5"/>
      <w:lvlText w:val=""/>
      <w:lvlJc w:val="left"/>
      <w:pPr>
        <w:tabs>
          <w:tab w:val="num" w:pos="3119"/>
        </w:tabs>
        <w:ind w:left="4176" w:hanging="162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184"/>
        </w:tabs>
        <w:ind w:left="518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 w15:restartNumberingAfterBreak="0">
    <w:nsid w:val="3E101C0C"/>
    <w:multiLevelType w:val="multilevel"/>
    <w:tmpl w:val="ECDC5ACA"/>
    <w:styleLink w:val="StyleMABC2020"/>
    <w:lvl w:ilvl="0">
      <w:start w:val="1"/>
      <w:numFmt w:val="decimal"/>
      <w:pStyle w:val="Titre1"/>
      <w:lvlText w:val="Article 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1247" w:hanging="537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0203E14"/>
    <w:multiLevelType w:val="multilevel"/>
    <w:tmpl w:val="24AEB04E"/>
    <w:lvl w:ilvl="0">
      <w:start w:val="12"/>
      <w:numFmt w:val="decimal"/>
      <w:pStyle w:val="style40"/>
      <w:lvlText w:val="%1"/>
      <w:lvlJc w:val="left"/>
      <w:pPr>
        <w:tabs>
          <w:tab w:val="num" w:pos="4659"/>
        </w:tabs>
        <w:ind w:left="4659" w:hanging="7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368"/>
        </w:tabs>
        <w:ind w:left="5368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077"/>
        </w:tabs>
        <w:ind w:left="6077" w:hanging="750"/>
      </w:pPr>
      <w:rPr>
        <w:rFonts w:hint="default"/>
      </w:rPr>
    </w:lvl>
    <w:lvl w:ilvl="3">
      <w:start w:val="1"/>
      <w:numFmt w:val="decimal"/>
      <w:lvlRestart w:val="2"/>
      <w:lvlText w:val="%1.3.%4.1"/>
      <w:lvlJc w:val="left"/>
      <w:pPr>
        <w:tabs>
          <w:tab w:val="num" w:pos="6786"/>
        </w:tabs>
        <w:ind w:left="6786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495"/>
        </w:tabs>
        <w:ind w:left="7495" w:hanging="7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34"/>
        </w:tabs>
        <w:ind w:left="85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243"/>
        </w:tabs>
        <w:ind w:left="924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312"/>
        </w:tabs>
        <w:ind w:left="103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21"/>
        </w:tabs>
        <w:ind w:left="11021" w:hanging="1440"/>
      </w:pPr>
      <w:rPr>
        <w:rFonts w:hint="default"/>
      </w:rPr>
    </w:lvl>
  </w:abstractNum>
  <w:abstractNum w:abstractNumId="12" w15:restartNumberingAfterBreak="0">
    <w:nsid w:val="43066D1F"/>
    <w:multiLevelType w:val="hybridMultilevel"/>
    <w:tmpl w:val="297CE5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B0279E"/>
    <w:multiLevelType w:val="hybridMultilevel"/>
    <w:tmpl w:val="2ED02D2A"/>
    <w:lvl w:ilvl="0" w:tplc="EB06DEEA">
      <w:start w:val="1"/>
      <w:numFmt w:val="bullet"/>
      <w:lvlText w:val="-"/>
      <w:lvlJc w:val="left"/>
      <w:pPr>
        <w:ind w:left="822" w:hanging="360"/>
      </w:pPr>
      <w:rPr>
        <w:rFonts w:ascii="Arial" w:eastAsia="Arial" w:hAnsi="Arial" w:hint="default"/>
        <w:w w:val="99"/>
        <w:sz w:val="20"/>
        <w:szCs w:val="20"/>
      </w:rPr>
    </w:lvl>
    <w:lvl w:ilvl="1" w:tplc="5C3AB2B2">
      <w:start w:val="1"/>
      <w:numFmt w:val="bullet"/>
      <w:lvlText w:val="•"/>
      <w:lvlJc w:val="left"/>
      <w:pPr>
        <w:ind w:left="1440" w:hanging="360"/>
      </w:pPr>
      <w:rPr>
        <w:rFonts w:hint="default"/>
      </w:rPr>
    </w:lvl>
    <w:lvl w:ilvl="2" w:tplc="D07EFBD6">
      <w:start w:val="1"/>
      <w:numFmt w:val="bullet"/>
      <w:lvlText w:val="•"/>
      <w:lvlJc w:val="left"/>
      <w:pPr>
        <w:ind w:left="2059" w:hanging="360"/>
      </w:pPr>
      <w:rPr>
        <w:rFonts w:hint="default"/>
      </w:rPr>
    </w:lvl>
    <w:lvl w:ilvl="3" w:tplc="E5BE476A">
      <w:start w:val="1"/>
      <w:numFmt w:val="bullet"/>
      <w:lvlText w:val="•"/>
      <w:lvlJc w:val="left"/>
      <w:pPr>
        <w:ind w:left="2678" w:hanging="360"/>
      </w:pPr>
      <w:rPr>
        <w:rFonts w:hint="default"/>
      </w:rPr>
    </w:lvl>
    <w:lvl w:ilvl="4" w:tplc="29866220">
      <w:start w:val="1"/>
      <w:numFmt w:val="bullet"/>
      <w:lvlText w:val="•"/>
      <w:lvlJc w:val="left"/>
      <w:pPr>
        <w:ind w:left="3296" w:hanging="360"/>
      </w:pPr>
      <w:rPr>
        <w:rFonts w:hint="default"/>
      </w:rPr>
    </w:lvl>
    <w:lvl w:ilvl="5" w:tplc="EC22865C">
      <w:start w:val="1"/>
      <w:numFmt w:val="bullet"/>
      <w:lvlText w:val="•"/>
      <w:lvlJc w:val="left"/>
      <w:pPr>
        <w:ind w:left="3915" w:hanging="360"/>
      </w:pPr>
      <w:rPr>
        <w:rFonts w:hint="default"/>
      </w:rPr>
    </w:lvl>
    <w:lvl w:ilvl="6" w:tplc="0458ED2C">
      <w:start w:val="1"/>
      <w:numFmt w:val="bullet"/>
      <w:lvlText w:val="•"/>
      <w:lvlJc w:val="left"/>
      <w:pPr>
        <w:ind w:left="4533" w:hanging="360"/>
      </w:pPr>
      <w:rPr>
        <w:rFonts w:hint="default"/>
      </w:rPr>
    </w:lvl>
    <w:lvl w:ilvl="7" w:tplc="42ECE33E">
      <w:start w:val="1"/>
      <w:numFmt w:val="bullet"/>
      <w:lvlText w:val="•"/>
      <w:lvlJc w:val="left"/>
      <w:pPr>
        <w:ind w:left="5152" w:hanging="360"/>
      </w:pPr>
      <w:rPr>
        <w:rFonts w:hint="default"/>
      </w:rPr>
    </w:lvl>
    <w:lvl w:ilvl="8" w:tplc="675C924C">
      <w:start w:val="1"/>
      <w:numFmt w:val="bullet"/>
      <w:lvlText w:val="•"/>
      <w:lvlJc w:val="left"/>
      <w:pPr>
        <w:ind w:left="5771" w:hanging="360"/>
      </w:pPr>
      <w:rPr>
        <w:rFonts w:hint="default"/>
      </w:rPr>
    </w:lvl>
  </w:abstractNum>
  <w:abstractNum w:abstractNumId="14" w15:restartNumberingAfterBreak="0">
    <w:nsid w:val="46B72431"/>
    <w:multiLevelType w:val="multilevel"/>
    <w:tmpl w:val="98C8D784"/>
    <w:lvl w:ilvl="0">
      <w:start w:val="12"/>
      <w:numFmt w:val="decimal"/>
      <w:pStyle w:val="Style41"/>
      <w:lvlText w:val="%1"/>
      <w:lvlJc w:val="left"/>
      <w:pPr>
        <w:tabs>
          <w:tab w:val="num" w:pos="4659"/>
        </w:tabs>
        <w:ind w:left="4659" w:hanging="7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368"/>
        </w:tabs>
        <w:ind w:left="5368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077"/>
        </w:tabs>
        <w:ind w:left="6077" w:hanging="750"/>
      </w:pPr>
      <w:rPr>
        <w:rFonts w:hint="default"/>
      </w:rPr>
    </w:lvl>
    <w:lvl w:ilvl="3">
      <w:start w:val="1"/>
      <w:numFmt w:val="decimal"/>
      <w:lvlRestart w:val="2"/>
      <w:lvlText w:val="%1.3.%4.1"/>
      <w:lvlJc w:val="left"/>
      <w:pPr>
        <w:tabs>
          <w:tab w:val="num" w:pos="6786"/>
        </w:tabs>
        <w:ind w:left="6786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495"/>
        </w:tabs>
        <w:ind w:left="7495" w:hanging="7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34"/>
        </w:tabs>
        <w:ind w:left="85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243"/>
        </w:tabs>
        <w:ind w:left="924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312"/>
        </w:tabs>
        <w:ind w:left="103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21"/>
        </w:tabs>
        <w:ind w:left="11021" w:hanging="1440"/>
      </w:pPr>
      <w:rPr>
        <w:rFonts w:hint="default"/>
      </w:rPr>
    </w:lvl>
  </w:abstractNum>
  <w:abstractNum w:abstractNumId="15" w15:restartNumberingAfterBreak="0">
    <w:nsid w:val="4AD508D9"/>
    <w:multiLevelType w:val="multilevel"/>
    <w:tmpl w:val="EB3ACB8A"/>
    <w:lvl w:ilvl="0">
      <w:start w:val="1"/>
      <w:numFmt w:val="decimal"/>
      <w:pStyle w:val="Style5"/>
      <w:lvlText w:val="Article %1"/>
      <w:lvlJc w:val="left"/>
      <w:pPr>
        <w:tabs>
          <w:tab w:val="num" w:pos="1894"/>
        </w:tabs>
        <w:ind w:left="2744" w:hanging="1304"/>
      </w:pPr>
      <w:rPr>
        <w:rFonts w:ascii="Calibri" w:hAnsi="Calibri" w:hint="default"/>
        <w:b/>
        <w:bCs/>
        <w:i w:val="0"/>
        <w:iCs w:val="0"/>
        <w:caps w:val="0"/>
        <w:smallCaps/>
        <w:strike w:val="0"/>
        <w:dstrike w:val="0"/>
        <w:color w:val="auto"/>
        <w:spacing w:val="0"/>
        <w:w w:val="90"/>
        <w:kern w:val="0"/>
        <w:position w:val="0"/>
        <w:sz w:val="24"/>
        <w:u w:val="singl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2.%2."/>
      <w:lvlJc w:val="left"/>
      <w:pPr>
        <w:tabs>
          <w:tab w:val="num" w:pos="2404"/>
        </w:tabs>
        <w:ind w:left="2347" w:hanging="623"/>
      </w:pPr>
      <w:rPr>
        <w:rFonts w:hint="default"/>
      </w:rPr>
    </w:lvl>
    <w:lvl w:ilvl="2">
      <w:start w:val="1"/>
      <w:numFmt w:val="decimal"/>
      <w:lvlText w:val="%1.%3."/>
      <w:lvlJc w:val="left"/>
      <w:pPr>
        <w:tabs>
          <w:tab w:val="num" w:pos="2664"/>
        </w:tabs>
        <w:ind w:left="266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3168"/>
        </w:tabs>
        <w:ind w:left="3168" w:hanging="648"/>
      </w:pPr>
      <w:rPr>
        <w:rFonts w:hint="default"/>
      </w:rPr>
    </w:lvl>
    <w:lvl w:ilvl="4">
      <w:start w:val="1"/>
      <w:numFmt w:val="decimal"/>
      <w:lvlText w:val="%5%1.%2.."/>
      <w:lvlJc w:val="left"/>
      <w:pPr>
        <w:tabs>
          <w:tab w:val="num" w:pos="3672"/>
        </w:tabs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76"/>
        </w:tabs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84"/>
        </w:tabs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 w15:restartNumberingAfterBreak="0">
    <w:nsid w:val="4B385B88"/>
    <w:multiLevelType w:val="hybridMultilevel"/>
    <w:tmpl w:val="94F048DA"/>
    <w:lvl w:ilvl="0" w:tplc="55109FA8">
      <w:start w:val="1"/>
      <w:numFmt w:val="bullet"/>
      <w:lvlText w:val="-"/>
      <w:lvlJc w:val="left"/>
      <w:pPr>
        <w:ind w:left="822" w:hanging="360"/>
      </w:pPr>
      <w:rPr>
        <w:rFonts w:ascii="Arial" w:eastAsia="Arial" w:hAnsi="Arial" w:hint="default"/>
        <w:w w:val="99"/>
        <w:sz w:val="20"/>
        <w:szCs w:val="20"/>
      </w:rPr>
    </w:lvl>
    <w:lvl w:ilvl="1" w:tplc="864EF05A">
      <w:start w:val="1"/>
      <w:numFmt w:val="bullet"/>
      <w:lvlText w:val="•"/>
      <w:lvlJc w:val="left"/>
      <w:pPr>
        <w:ind w:left="1440" w:hanging="360"/>
      </w:pPr>
      <w:rPr>
        <w:rFonts w:hint="default"/>
      </w:rPr>
    </w:lvl>
    <w:lvl w:ilvl="2" w:tplc="4F90BD2C">
      <w:start w:val="1"/>
      <w:numFmt w:val="bullet"/>
      <w:lvlText w:val="•"/>
      <w:lvlJc w:val="left"/>
      <w:pPr>
        <w:ind w:left="2059" w:hanging="360"/>
      </w:pPr>
      <w:rPr>
        <w:rFonts w:hint="default"/>
      </w:rPr>
    </w:lvl>
    <w:lvl w:ilvl="3" w:tplc="E9F29FFC">
      <w:start w:val="1"/>
      <w:numFmt w:val="bullet"/>
      <w:lvlText w:val="•"/>
      <w:lvlJc w:val="left"/>
      <w:pPr>
        <w:ind w:left="2678" w:hanging="360"/>
      </w:pPr>
      <w:rPr>
        <w:rFonts w:hint="default"/>
      </w:rPr>
    </w:lvl>
    <w:lvl w:ilvl="4" w:tplc="1CCE8B4C">
      <w:start w:val="1"/>
      <w:numFmt w:val="bullet"/>
      <w:lvlText w:val="•"/>
      <w:lvlJc w:val="left"/>
      <w:pPr>
        <w:ind w:left="3296" w:hanging="360"/>
      </w:pPr>
      <w:rPr>
        <w:rFonts w:hint="default"/>
      </w:rPr>
    </w:lvl>
    <w:lvl w:ilvl="5" w:tplc="702497B6">
      <w:start w:val="1"/>
      <w:numFmt w:val="bullet"/>
      <w:lvlText w:val="•"/>
      <w:lvlJc w:val="left"/>
      <w:pPr>
        <w:ind w:left="3915" w:hanging="360"/>
      </w:pPr>
      <w:rPr>
        <w:rFonts w:hint="default"/>
      </w:rPr>
    </w:lvl>
    <w:lvl w:ilvl="6" w:tplc="92DEFB56">
      <w:start w:val="1"/>
      <w:numFmt w:val="bullet"/>
      <w:lvlText w:val="•"/>
      <w:lvlJc w:val="left"/>
      <w:pPr>
        <w:ind w:left="4533" w:hanging="360"/>
      </w:pPr>
      <w:rPr>
        <w:rFonts w:hint="default"/>
      </w:rPr>
    </w:lvl>
    <w:lvl w:ilvl="7" w:tplc="A600F704">
      <w:start w:val="1"/>
      <w:numFmt w:val="bullet"/>
      <w:lvlText w:val="•"/>
      <w:lvlJc w:val="left"/>
      <w:pPr>
        <w:ind w:left="5152" w:hanging="360"/>
      </w:pPr>
      <w:rPr>
        <w:rFonts w:hint="default"/>
      </w:rPr>
    </w:lvl>
    <w:lvl w:ilvl="8" w:tplc="145A117C">
      <w:start w:val="1"/>
      <w:numFmt w:val="bullet"/>
      <w:lvlText w:val="•"/>
      <w:lvlJc w:val="left"/>
      <w:pPr>
        <w:ind w:left="5771" w:hanging="360"/>
      </w:pPr>
      <w:rPr>
        <w:rFonts w:hint="default"/>
      </w:rPr>
    </w:lvl>
  </w:abstractNum>
  <w:abstractNum w:abstractNumId="17" w15:restartNumberingAfterBreak="0">
    <w:nsid w:val="65E3706A"/>
    <w:multiLevelType w:val="multilevel"/>
    <w:tmpl w:val="76FC26DA"/>
    <w:styleLink w:val="Listeencours1"/>
    <w:lvl w:ilvl="0">
      <w:start w:val="1"/>
      <w:numFmt w:val="decimal"/>
      <w:lvlText w:val="Article %1"/>
      <w:lvlJc w:val="left"/>
      <w:pPr>
        <w:tabs>
          <w:tab w:val="num" w:pos="1174"/>
        </w:tabs>
        <w:ind w:left="2024" w:hanging="1304"/>
      </w:pPr>
      <w:rPr>
        <w:rFonts w:ascii="Calibri" w:hAnsi="Calibri" w:hint="default"/>
        <w:b/>
        <w:bCs/>
        <w:i w:val="0"/>
        <w:iCs w:val="0"/>
        <w:caps w:val="0"/>
        <w:smallCaps/>
        <w:strike w:val="0"/>
        <w:dstrike w:val="0"/>
        <w:color w:val="auto"/>
        <w:spacing w:val="0"/>
        <w:w w:val="90"/>
        <w:kern w:val="0"/>
        <w:position w:val="0"/>
        <w:sz w:val="24"/>
        <w:u w:val="singl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2.%2."/>
      <w:lvlJc w:val="left"/>
      <w:pPr>
        <w:tabs>
          <w:tab w:val="num" w:pos="1684"/>
        </w:tabs>
        <w:ind w:left="1627" w:hanging="623"/>
      </w:pPr>
      <w:rPr>
        <w:rFonts w:hint="default"/>
      </w:rPr>
    </w:lvl>
    <w:lvl w:ilvl="2">
      <w:start w:val="1"/>
      <w:numFmt w:val="decimal"/>
      <w:lvlText w:val="%1.%3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448"/>
        </w:tabs>
        <w:ind w:left="2448" w:hanging="648"/>
      </w:pPr>
      <w:rPr>
        <w:rFonts w:hint="default"/>
      </w:rPr>
    </w:lvl>
    <w:lvl w:ilvl="4">
      <w:start w:val="1"/>
      <w:numFmt w:val="decimal"/>
      <w:lvlText w:val="%5%1.%2.."/>
      <w:lvlJc w:val="left"/>
      <w:pPr>
        <w:tabs>
          <w:tab w:val="num" w:pos="2952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56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8" w15:restartNumberingAfterBreak="0">
    <w:nsid w:val="663665FF"/>
    <w:multiLevelType w:val="hybridMultilevel"/>
    <w:tmpl w:val="607287CA"/>
    <w:lvl w:ilvl="0" w:tplc="F8601640">
      <w:start w:val="1"/>
      <w:numFmt w:val="bullet"/>
      <w:lvlText w:val="-"/>
      <w:lvlJc w:val="left"/>
      <w:pPr>
        <w:ind w:left="822" w:hanging="360"/>
      </w:pPr>
      <w:rPr>
        <w:rFonts w:ascii="Arial" w:eastAsia="Arial" w:hAnsi="Arial" w:hint="default"/>
        <w:w w:val="99"/>
        <w:sz w:val="20"/>
        <w:szCs w:val="20"/>
      </w:rPr>
    </w:lvl>
    <w:lvl w:ilvl="1" w:tplc="EA0698B4">
      <w:start w:val="1"/>
      <w:numFmt w:val="bullet"/>
      <w:lvlText w:val="•"/>
      <w:lvlJc w:val="left"/>
      <w:pPr>
        <w:ind w:left="1440" w:hanging="360"/>
      </w:pPr>
      <w:rPr>
        <w:rFonts w:hint="default"/>
      </w:rPr>
    </w:lvl>
    <w:lvl w:ilvl="2" w:tplc="A8CC03C6">
      <w:start w:val="1"/>
      <w:numFmt w:val="bullet"/>
      <w:lvlText w:val="•"/>
      <w:lvlJc w:val="left"/>
      <w:pPr>
        <w:ind w:left="2059" w:hanging="360"/>
      </w:pPr>
      <w:rPr>
        <w:rFonts w:hint="default"/>
      </w:rPr>
    </w:lvl>
    <w:lvl w:ilvl="3" w:tplc="3ADA4E70">
      <w:start w:val="1"/>
      <w:numFmt w:val="bullet"/>
      <w:lvlText w:val="•"/>
      <w:lvlJc w:val="left"/>
      <w:pPr>
        <w:ind w:left="2678" w:hanging="360"/>
      </w:pPr>
      <w:rPr>
        <w:rFonts w:hint="default"/>
      </w:rPr>
    </w:lvl>
    <w:lvl w:ilvl="4" w:tplc="92509BB2">
      <w:start w:val="1"/>
      <w:numFmt w:val="bullet"/>
      <w:lvlText w:val="•"/>
      <w:lvlJc w:val="left"/>
      <w:pPr>
        <w:ind w:left="3296" w:hanging="360"/>
      </w:pPr>
      <w:rPr>
        <w:rFonts w:hint="default"/>
      </w:rPr>
    </w:lvl>
    <w:lvl w:ilvl="5" w:tplc="9D066AD6">
      <w:start w:val="1"/>
      <w:numFmt w:val="bullet"/>
      <w:lvlText w:val="•"/>
      <w:lvlJc w:val="left"/>
      <w:pPr>
        <w:ind w:left="3915" w:hanging="360"/>
      </w:pPr>
      <w:rPr>
        <w:rFonts w:hint="default"/>
      </w:rPr>
    </w:lvl>
    <w:lvl w:ilvl="6" w:tplc="021C6078">
      <w:start w:val="1"/>
      <w:numFmt w:val="bullet"/>
      <w:lvlText w:val="•"/>
      <w:lvlJc w:val="left"/>
      <w:pPr>
        <w:ind w:left="4533" w:hanging="360"/>
      </w:pPr>
      <w:rPr>
        <w:rFonts w:hint="default"/>
      </w:rPr>
    </w:lvl>
    <w:lvl w:ilvl="7" w:tplc="6F520188">
      <w:start w:val="1"/>
      <w:numFmt w:val="bullet"/>
      <w:lvlText w:val="•"/>
      <w:lvlJc w:val="left"/>
      <w:pPr>
        <w:ind w:left="5152" w:hanging="360"/>
      </w:pPr>
      <w:rPr>
        <w:rFonts w:hint="default"/>
      </w:rPr>
    </w:lvl>
    <w:lvl w:ilvl="8" w:tplc="26CE377A">
      <w:start w:val="1"/>
      <w:numFmt w:val="bullet"/>
      <w:lvlText w:val="•"/>
      <w:lvlJc w:val="left"/>
      <w:pPr>
        <w:ind w:left="5771" w:hanging="360"/>
      </w:pPr>
      <w:rPr>
        <w:rFonts w:hint="default"/>
      </w:rPr>
    </w:lvl>
  </w:abstractNum>
  <w:abstractNum w:abstractNumId="19" w15:restartNumberingAfterBreak="0">
    <w:nsid w:val="72627404"/>
    <w:multiLevelType w:val="multilevel"/>
    <w:tmpl w:val="C7F8F18A"/>
    <w:lvl w:ilvl="0">
      <w:start w:val="8"/>
      <w:numFmt w:val="decimal"/>
      <w:pStyle w:val="StyleCalibriGrasJustifiGauche225cm"/>
      <w:lvlText w:val="%1"/>
      <w:lvlJc w:val="left"/>
      <w:pPr>
        <w:tabs>
          <w:tab w:val="num" w:pos="1981"/>
        </w:tabs>
        <w:ind w:left="1981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2690"/>
        </w:tabs>
        <w:ind w:left="2690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414"/>
        </w:tabs>
        <w:ind w:left="3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3"/>
        </w:tabs>
        <w:ind w:left="41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32"/>
        </w:tabs>
        <w:ind w:left="4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01"/>
        </w:tabs>
        <w:ind w:left="590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10"/>
        </w:tabs>
        <w:ind w:left="66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79"/>
        </w:tabs>
        <w:ind w:left="76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88"/>
        </w:tabs>
        <w:ind w:left="8388" w:hanging="1440"/>
      </w:pPr>
      <w:rPr>
        <w:rFonts w:hint="default"/>
      </w:rPr>
    </w:lvl>
  </w:abstractNum>
  <w:abstractNum w:abstractNumId="20" w15:restartNumberingAfterBreak="0">
    <w:nsid w:val="77460DBA"/>
    <w:multiLevelType w:val="hybridMultilevel"/>
    <w:tmpl w:val="99108B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65A9C"/>
    <w:multiLevelType w:val="hybridMultilevel"/>
    <w:tmpl w:val="CD9424A4"/>
    <w:lvl w:ilvl="0" w:tplc="FEDE225A">
      <w:start w:val="1"/>
      <w:numFmt w:val="bullet"/>
      <w:lvlText w:val="-"/>
      <w:lvlJc w:val="left"/>
      <w:pPr>
        <w:ind w:left="61" w:hanging="149"/>
      </w:pPr>
      <w:rPr>
        <w:rFonts w:ascii="Arial" w:eastAsia="Arial" w:hAnsi="Arial" w:hint="default"/>
        <w:w w:val="99"/>
        <w:sz w:val="20"/>
        <w:szCs w:val="20"/>
      </w:rPr>
    </w:lvl>
    <w:lvl w:ilvl="1" w:tplc="3DD44C6C">
      <w:start w:val="1"/>
      <w:numFmt w:val="bullet"/>
      <w:lvlText w:val=""/>
      <w:lvlJc w:val="left"/>
      <w:pPr>
        <w:ind w:left="781" w:hanging="360"/>
      </w:pPr>
      <w:rPr>
        <w:rFonts w:ascii="Symbol" w:eastAsia="Symbol" w:hAnsi="Symbol" w:hint="default"/>
        <w:w w:val="99"/>
        <w:sz w:val="20"/>
        <w:szCs w:val="20"/>
      </w:rPr>
    </w:lvl>
    <w:lvl w:ilvl="2" w:tplc="1CECCFBE">
      <w:start w:val="1"/>
      <w:numFmt w:val="bullet"/>
      <w:lvlText w:val="•"/>
      <w:lvlJc w:val="left"/>
      <w:pPr>
        <w:ind w:left="1592" w:hanging="360"/>
      </w:pPr>
      <w:rPr>
        <w:rFonts w:hint="default"/>
      </w:rPr>
    </w:lvl>
    <w:lvl w:ilvl="3" w:tplc="5662834A">
      <w:start w:val="1"/>
      <w:numFmt w:val="bullet"/>
      <w:lvlText w:val="•"/>
      <w:lvlJc w:val="left"/>
      <w:pPr>
        <w:ind w:left="2404" w:hanging="360"/>
      </w:pPr>
      <w:rPr>
        <w:rFonts w:hint="default"/>
      </w:rPr>
    </w:lvl>
    <w:lvl w:ilvl="4" w:tplc="516623AE">
      <w:start w:val="1"/>
      <w:numFmt w:val="bullet"/>
      <w:lvlText w:val="•"/>
      <w:lvlJc w:val="left"/>
      <w:pPr>
        <w:ind w:left="3215" w:hanging="360"/>
      </w:pPr>
      <w:rPr>
        <w:rFonts w:hint="default"/>
      </w:rPr>
    </w:lvl>
    <w:lvl w:ilvl="5" w:tplc="50D0C08A">
      <w:start w:val="1"/>
      <w:numFmt w:val="bullet"/>
      <w:lvlText w:val="•"/>
      <w:lvlJc w:val="left"/>
      <w:pPr>
        <w:ind w:left="4026" w:hanging="360"/>
      </w:pPr>
      <w:rPr>
        <w:rFonts w:hint="default"/>
      </w:rPr>
    </w:lvl>
    <w:lvl w:ilvl="6" w:tplc="FEF6D03A">
      <w:start w:val="1"/>
      <w:numFmt w:val="bullet"/>
      <w:lvlText w:val="•"/>
      <w:lvlJc w:val="left"/>
      <w:pPr>
        <w:ind w:left="4838" w:hanging="360"/>
      </w:pPr>
      <w:rPr>
        <w:rFonts w:hint="default"/>
      </w:rPr>
    </w:lvl>
    <w:lvl w:ilvl="7" w:tplc="FA2CFB12">
      <w:start w:val="1"/>
      <w:numFmt w:val="bullet"/>
      <w:lvlText w:val="•"/>
      <w:lvlJc w:val="left"/>
      <w:pPr>
        <w:ind w:left="5649" w:hanging="360"/>
      </w:pPr>
      <w:rPr>
        <w:rFonts w:hint="default"/>
      </w:rPr>
    </w:lvl>
    <w:lvl w:ilvl="8" w:tplc="90965328">
      <w:start w:val="1"/>
      <w:numFmt w:val="bullet"/>
      <w:lvlText w:val="•"/>
      <w:lvlJc w:val="left"/>
      <w:pPr>
        <w:ind w:left="6460" w:hanging="360"/>
      </w:pPr>
      <w:rPr>
        <w:rFonts w:hint="default"/>
      </w:rPr>
    </w:lvl>
  </w:abstractNum>
  <w:abstractNum w:abstractNumId="22" w15:restartNumberingAfterBreak="0">
    <w:nsid w:val="7E4C6DBF"/>
    <w:multiLevelType w:val="hybridMultilevel"/>
    <w:tmpl w:val="060C666C"/>
    <w:lvl w:ilvl="0" w:tplc="C5BEB7C0">
      <w:start w:val="1"/>
      <w:numFmt w:val="bullet"/>
      <w:lvlText w:val="-"/>
      <w:lvlJc w:val="left"/>
      <w:pPr>
        <w:ind w:left="822" w:hanging="360"/>
      </w:pPr>
      <w:rPr>
        <w:rFonts w:ascii="Arial" w:eastAsia="Arial" w:hAnsi="Arial" w:hint="default"/>
        <w:w w:val="99"/>
        <w:sz w:val="20"/>
        <w:szCs w:val="20"/>
      </w:rPr>
    </w:lvl>
    <w:lvl w:ilvl="1" w:tplc="CA522876">
      <w:start w:val="1"/>
      <w:numFmt w:val="bullet"/>
      <w:lvlText w:val="•"/>
      <w:lvlJc w:val="left"/>
      <w:pPr>
        <w:ind w:left="1440" w:hanging="360"/>
      </w:pPr>
      <w:rPr>
        <w:rFonts w:hint="default"/>
      </w:rPr>
    </w:lvl>
    <w:lvl w:ilvl="2" w:tplc="7F7C2072">
      <w:start w:val="1"/>
      <w:numFmt w:val="bullet"/>
      <w:lvlText w:val="•"/>
      <w:lvlJc w:val="left"/>
      <w:pPr>
        <w:ind w:left="2059" w:hanging="360"/>
      </w:pPr>
      <w:rPr>
        <w:rFonts w:hint="default"/>
      </w:rPr>
    </w:lvl>
    <w:lvl w:ilvl="3" w:tplc="0818C156">
      <w:start w:val="1"/>
      <w:numFmt w:val="bullet"/>
      <w:lvlText w:val="•"/>
      <w:lvlJc w:val="left"/>
      <w:pPr>
        <w:ind w:left="2678" w:hanging="360"/>
      </w:pPr>
      <w:rPr>
        <w:rFonts w:hint="default"/>
      </w:rPr>
    </w:lvl>
    <w:lvl w:ilvl="4" w:tplc="7E1A1604">
      <w:start w:val="1"/>
      <w:numFmt w:val="bullet"/>
      <w:lvlText w:val="•"/>
      <w:lvlJc w:val="left"/>
      <w:pPr>
        <w:ind w:left="3296" w:hanging="360"/>
      </w:pPr>
      <w:rPr>
        <w:rFonts w:hint="default"/>
      </w:rPr>
    </w:lvl>
    <w:lvl w:ilvl="5" w:tplc="DA4058EE">
      <w:start w:val="1"/>
      <w:numFmt w:val="bullet"/>
      <w:lvlText w:val="•"/>
      <w:lvlJc w:val="left"/>
      <w:pPr>
        <w:ind w:left="3915" w:hanging="360"/>
      </w:pPr>
      <w:rPr>
        <w:rFonts w:hint="default"/>
      </w:rPr>
    </w:lvl>
    <w:lvl w:ilvl="6" w:tplc="0700F554">
      <w:start w:val="1"/>
      <w:numFmt w:val="bullet"/>
      <w:lvlText w:val="•"/>
      <w:lvlJc w:val="left"/>
      <w:pPr>
        <w:ind w:left="4533" w:hanging="360"/>
      </w:pPr>
      <w:rPr>
        <w:rFonts w:hint="default"/>
      </w:rPr>
    </w:lvl>
    <w:lvl w:ilvl="7" w:tplc="4A087DAA">
      <w:start w:val="1"/>
      <w:numFmt w:val="bullet"/>
      <w:lvlText w:val="•"/>
      <w:lvlJc w:val="left"/>
      <w:pPr>
        <w:ind w:left="5152" w:hanging="360"/>
      </w:pPr>
      <w:rPr>
        <w:rFonts w:hint="default"/>
      </w:rPr>
    </w:lvl>
    <w:lvl w:ilvl="8" w:tplc="789C7062">
      <w:start w:val="1"/>
      <w:numFmt w:val="bullet"/>
      <w:lvlText w:val="•"/>
      <w:lvlJc w:val="left"/>
      <w:pPr>
        <w:ind w:left="5771" w:hanging="360"/>
      </w:pPr>
      <w:rPr>
        <w:rFonts w:hint="default"/>
      </w:rPr>
    </w:lvl>
  </w:abstractNum>
  <w:num w:numId="1">
    <w:abstractNumId w:val="2"/>
  </w:num>
  <w:num w:numId="2">
    <w:abstractNumId w:val="19"/>
  </w:num>
  <w:num w:numId="3">
    <w:abstractNumId w:val="7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17"/>
  </w:num>
  <w:num w:numId="9">
    <w:abstractNumId w:val="8"/>
  </w:num>
  <w:num w:numId="10">
    <w:abstractNumId w:val="9"/>
  </w:num>
  <w:num w:numId="11">
    <w:abstractNumId w:val="10"/>
  </w:num>
  <w:num w:numId="12">
    <w:abstractNumId w:val="20"/>
  </w:num>
  <w:num w:numId="13">
    <w:abstractNumId w:val="16"/>
  </w:num>
  <w:num w:numId="14">
    <w:abstractNumId w:val="18"/>
  </w:num>
  <w:num w:numId="15">
    <w:abstractNumId w:val="13"/>
  </w:num>
  <w:num w:numId="16">
    <w:abstractNumId w:val="22"/>
  </w:num>
  <w:num w:numId="17">
    <w:abstractNumId w:val="21"/>
  </w:num>
  <w:num w:numId="18">
    <w:abstractNumId w:val="12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5"/>
  </w:num>
  <w:num w:numId="29">
    <w:abstractNumId w:val="3"/>
  </w:num>
  <w:num w:numId="30">
    <w:abstractNumId w:val="6"/>
  </w:num>
  <w:num w:numId="31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7F6"/>
    <w:rsid w:val="000009CA"/>
    <w:rsid w:val="0000176E"/>
    <w:rsid w:val="00001FA7"/>
    <w:rsid w:val="00002FE6"/>
    <w:rsid w:val="000032A0"/>
    <w:rsid w:val="00004DFF"/>
    <w:rsid w:val="00005EC1"/>
    <w:rsid w:val="0000711E"/>
    <w:rsid w:val="000108F5"/>
    <w:rsid w:val="000110A8"/>
    <w:rsid w:val="0001133B"/>
    <w:rsid w:val="0001472E"/>
    <w:rsid w:val="00015088"/>
    <w:rsid w:val="0001519F"/>
    <w:rsid w:val="000166F8"/>
    <w:rsid w:val="00016930"/>
    <w:rsid w:val="00016E93"/>
    <w:rsid w:val="00017945"/>
    <w:rsid w:val="000206BD"/>
    <w:rsid w:val="00023AB6"/>
    <w:rsid w:val="00023CDA"/>
    <w:rsid w:val="00024B00"/>
    <w:rsid w:val="00025401"/>
    <w:rsid w:val="000254BC"/>
    <w:rsid w:val="00026C66"/>
    <w:rsid w:val="0002719E"/>
    <w:rsid w:val="000304AF"/>
    <w:rsid w:val="00031BAB"/>
    <w:rsid w:val="000324FF"/>
    <w:rsid w:val="00032BA0"/>
    <w:rsid w:val="00032BE9"/>
    <w:rsid w:val="00032D05"/>
    <w:rsid w:val="000375FC"/>
    <w:rsid w:val="000418EE"/>
    <w:rsid w:val="00041FF9"/>
    <w:rsid w:val="00042A6D"/>
    <w:rsid w:val="000452C5"/>
    <w:rsid w:val="0004620D"/>
    <w:rsid w:val="00046E2A"/>
    <w:rsid w:val="00050C06"/>
    <w:rsid w:val="00051AAD"/>
    <w:rsid w:val="0005440D"/>
    <w:rsid w:val="00054D17"/>
    <w:rsid w:val="0005504E"/>
    <w:rsid w:val="000602F4"/>
    <w:rsid w:val="00063F9D"/>
    <w:rsid w:val="00063FCE"/>
    <w:rsid w:val="000646EC"/>
    <w:rsid w:val="00064E93"/>
    <w:rsid w:val="000659C8"/>
    <w:rsid w:val="00066D5A"/>
    <w:rsid w:val="00067575"/>
    <w:rsid w:val="000677C8"/>
    <w:rsid w:val="00071B89"/>
    <w:rsid w:val="00071BAD"/>
    <w:rsid w:val="00072E2B"/>
    <w:rsid w:val="0007318C"/>
    <w:rsid w:val="0007337E"/>
    <w:rsid w:val="000743AE"/>
    <w:rsid w:val="000743D3"/>
    <w:rsid w:val="00074468"/>
    <w:rsid w:val="000755D7"/>
    <w:rsid w:val="00075E25"/>
    <w:rsid w:val="00075E86"/>
    <w:rsid w:val="0007709D"/>
    <w:rsid w:val="00077F92"/>
    <w:rsid w:val="00077F96"/>
    <w:rsid w:val="00081AF1"/>
    <w:rsid w:val="000820E9"/>
    <w:rsid w:val="0008231C"/>
    <w:rsid w:val="0008319C"/>
    <w:rsid w:val="0008558E"/>
    <w:rsid w:val="00085D38"/>
    <w:rsid w:val="00085DED"/>
    <w:rsid w:val="00087761"/>
    <w:rsid w:val="00090DC3"/>
    <w:rsid w:val="00091844"/>
    <w:rsid w:val="00095A2C"/>
    <w:rsid w:val="00095B19"/>
    <w:rsid w:val="00097704"/>
    <w:rsid w:val="000A0474"/>
    <w:rsid w:val="000A09A9"/>
    <w:rsid w:val="000A0B66"/>
    <w:rsid w:val="000A20FA"/>
    <w:rsid w:val="000A2DC0"/>
    <w:rsid w:val="000A3424"/>
    <w:rsid w:val="000A40DF"/>
    <w:rsid w:val="000A5976"/>
    <w:rsid w:val="000A787E"/>
    <w:rsid w:val="000B059B"/>
    <w:rsid w:val="000B240D"/>
    <w:rsid w:val="000B426B"/>
    <w:rsid w:val="000B46B7"/>
    <w:rsid w:val="000B5457"/>
    <w:rsid w:val="000B74B9"/>
    <w:rsid w:val="000B7B0D"/>
    <w:rsid w:val="000B7B1A"/>
    <w:rsid w:val="000C0A3E"/>
    <w:rsid w:val="000C1215"/>
    <w:rsid w:val="000C1464"/>
    <w:rsid w:val="000C280C"/>
    <w:rsid w:val="000C2D8D"/>
    <w:rsid w:val="000C5975"/>
    <w:rsid w:val="000C627D"/>
    <w:rsid w:val="000C7FE4"/>
    <w:rsid w:val="000D0B07"/>
    <w:rsid w:val="000D1388"/>
    <w:rsid w:val="000D40A2"/>
    <w:rsid w:val="000D44D3"/>
    <w:rsid w:val="000D49C2"/>
    <w:rsid w:val="000D5129"/>
    <w:rsid w:val="000D6729"/>
    <w:rsid w:val="000D6ACF"/>
    <w:rsid w:val="000D7B5F"/>
    <w:rsid w:val="000D7E16"/>
    <w:rsid w:val="000E0A0C"/>
    <w:rsid w:val="000E15A1"/>
    <w:rsid w:val="000E1728"/>
    <w:rsid w:val="000E2106"/>
    <w:rsid w:val="000E2CF5"/>
    <w:rsid w:val="000E30DC"/>
    <w:rsid w:val="000E3219"/>
    <w:rsid w:val="000E4558"/>
    <w:rsid w:val="000E52CC"/>
    <w:rsid w:val="000F24B7"/>
    <w:rsid w:val="000F2D79"/>
    <w:rsid w:val="000F5F3D"/>
    <w:rsid w:val="000F671A"/>
    <w:rsid w:val="000F680F"/>
    <w:rsid w:val="001022C4"/>
    <w:rsid w:val="00104034"/>
    <w:rsid w:val="00104760"/>
    <w:rsid w:val="00104A60"/>
    <w:rsid w:val="00104ED6"/>
    <w:rsid w:val="001060E9"/>
    <w:rsid w:val="00107AB9"/>
    <w:rsid w:val="0011162D"/>
    <w:rsid w:val="00112237"/>
    <w:rsid w:val="00113BBA"/>
    <w:rsid w:val="001145FB"/>
    <w:rsid w:val="00117D8E"/>
    <w:rsid w:val="00121178"/>
    <w:rsid w:val="00121E28"/>
    <w:rsid w:val="00122C82"/>
    <w:rsid w:val="001231EB"/>
    <w:rsid w:val="00123237"/>
    <w:rsid w:val="00127790"/>
    <w:rsid w:val="00127E0E"/>
    <w:rsid w:val="001301DA"/>
    <w:rsid w:val="00130A2A"/>
    <w:rsid w:val="00133296"/>
    <w:rsid w:val="001340E4"/>
    <w:rsid w:val="001344B2"/>
    <w:rsid w:val="00136E0C"/>
    <w:rsid w:val="00137C84"/>
    <w:rsid w:val="001406E4"/>
    <w:rsid w:val="001408F4"/>
    <w:rsid w:val="00144F32"/>
    <w:rsid w:val="0014623F"/>
    <w:rsid w:val="001470EB"/>
    <w:rsid w:val="0015060B"/>
    <w:rsid w:val="0015288F"/>
    <w:rsid w:val="001538AE"/>
    <w:rsid w:val="00153A63"/>
    <w:rsid w:val="001540E1"/>
    <w:rsid w:val="00154239"/>
    <w:rsid w:val="00157D7C"/>
    <w:rsid w:val="00161837"/>
    <w:rsid w:val="00162343"/>
    <w:rsid w:val="00163635"/>
    <w:rsid w:val="00163FC2"/>
    <w:rsid w:val="0016419E"/>
    <w:rsid w:val="0016539B"/>
    <w:rsid w:val="001658AD"/>
    <w:rsid w:val="00166107"/>
    <w:rsid w:val="00166B05"/>
    <w:rsid w:val="0017076D"/>
    <w:rsid w:val="00170959"/>
    <w:rsid w:val="001709B4"/>
    <w:rsid w:val="00170C29"/>
    <w:rsid w:val="00170E63"/>
    <w:rsid w:val="00172E80"/>
    <w:rsid w:val="00172F51"/>
    <w:rsid w:val="00172F9C"/>
    <w:rsid w:val="00173A8C"/>
    <w:rsid w:val="001772E8"/>
    <w:rsid w:val="00177987"/>
    <w:rsid w:val="00180389"/>
    <w:rsid w:val="001841C8"/>
    <w:rsid w:val="0018507E"/>
    <w:rsid w:val="001855B1"/>
    <w:rsid w:val="00185DBE"/>
    <w:rsid w:val="00186736"/>
    <w:rsid w:val="00186B0A"/>
    <w:rsid w:val="00187D8B"/>
    <w:rsid w:val="001939C5"/>
    <w:rsid w:val="0019457A"/>
    <w:rsid w:val="0019564B"/>
    <w:rsid w:val="00195CD9"/>
    <w:rsid w:val="00197BE5"/>
    <w:rsid w:val="001A04CB"/>
    <w:rsid w:val="001A1FE1"/>
    <w:rsid w:val="001A22C3"/>
    <w:rsid w:val="001A37DB"/>
    <w:rsid w:val="001A4AF5"/>
    <w:rsid w:val="001A68F9"/>
    <w:rsid w:val="001B0537"/>
    <w:rsid w:val="001B1866"/>
    <w:rsid w:val="001B591F"/>
    <w:rsid w:val="001B59D8"/>
    <w:rsid w:val="001B614F"/>
    <w:rsid w:val="001B6210"/>
    <w:rsid w:val="001B6C40"/>
    <w:rsid w:val="001B7EFD"/>
    <w:rsid w:val="001B7F1A"/>
    <w:rsid w:val="001C00C1"/>
    <w:rsid w:val="001C1318"/>
    <w:rsid w:val="001C1668"/>
    <w:rsid w:val="001C1AF1"/>
    <w:rsid w:val="001C43F2"/>
    <w:rsid w:val="001C64E6"/>
    <w:rsid w:val="001C66B7"/>
    <w:rsid w:val="001C7244"/>
    <w:rsid w:val="001C794D"/>
    <w:rsid w:val="001D56FF"/>
    <w:rsid w:val="001E3061"/>
    <w:rsid w:val="001E39C9"/>
    <w:rsid w:val="001E6C69"/>
    <w:rsid w:val="001F1446"/>
    <w:rsid w:val="001F16C6"/>
    <w:rsid w:val="001F21AB"/>
    <w:rsid w:val="001F39F3"/>
    <w:rsid w:val="001F3C42"/>
    <w:rsid w:val="001F3D7C"/>
    <w:rsid w:val="001F7F57"/>
    <w:rsid w:val="00200A30"/>
    <w:rsid w:val="00200B6F"/>
    <w:rsid w:val="002014DD"/>
    <w:rsid w:val="00202F32"/>
    <w:rsid w:val="00203AC2"/>
    <w:rsid w:val="00203EBD"/>
    <w:rsid w:val="00203FDA"/>
    <w:rsid w:val="0020476A"/>
    <w:rsid w:val="00204839"/>
    <w:rsid w:val="00204BF8"/>
    <w:rsid w:val="00205930"/>
    <w:rsid w:val="00205AED"/>
    <w:rsid w:val="00205B25"/>
    <w:rsid w:val="00205C20"/>
    <w:rsid w:val="00207B8C"/>
    <w:rsid w:val="0021018E"/>
    <w:rsid w:val="00210323"/>
    <w:rsid w:val="00210A32"/>
    <w:rsid w:val="00210AC7"/>
    <w:rsid w:val="002143B3"/>
    <w:rsid w:val="002155B3"/>
    <w:rsid w:val="00215F74"/>
    <w:rsid w:val="00216C35"/>
    <w:rsid w:val="002174EB"/>
    <w:rsid w:val="002209C1"/>
    <w:rsid w:val="0022135A"/>
    <w:rsid w:val="00221E06"/>
    <w:rsid w:val="00222A8B"/>
    <w:rsid w:val="00222F44"/>
    <w:rsid w:val="00223817"/>
    <w:rsid w:val="00223CB7"/>
    <w:rsid w:val="002245E6"/>
    <w:rsid w:val="00224E35"/>
    <w:rsid w:val="0022543D"/>
    <w:rsid w:val="0022726A"/>
    <w:rsid w:val="00227EAF"/>
    <w:rsid w:val="00230807"/>
    <w:rsid w:val="0023201F"/>
    <w:rsid w:val="0023310F"/>
    <w:rsid w:val="002334A6"/>
    <w:rsid w:val="002336A8"/>
    <w:rsid w:val="00234614"/>
    <w:rsid w:val="00237067"/>
    <w:rsid w:val="00240490"/>
    <w:rsid w:val="002410D7"/>
    <w:rsid w:val="0024149F"/>
    <w:rsid w:val="00241B6B"/>
    <w:rsid w:val="00242715"/>
    <w:rsid w:val="0024339A"/>
    <w:rsid w:val="00243850"/>
    <w:rsid w:val="00243FDC"/>
    <w:rsid w:val="00244924"/>
    <w:rsid w:val="00245D75"/>
    <w:rsid w:val="0024679B"/>
    <w:rsid w:val="00246A8B"/>
    <w:rsid w:val="00247F1A"/>
    <w:rsid w:val="002521BE"/>
    <w:rsid w:val="00252337"/>
    <w:rsid w:val="00252B12"/>
    <w:rsid w:val="00252B80"/>
    <w:rsid w:val="00252CC6"/>
    <w:rsid w:val="00253686"/>
    <w:rsid w:val="00254014"/>
    <w:rsid w:val="00260C10"/>
    <w:rsid w:val="00261B3E"/>
    <w:rsid w:val="00261DF1"/>
    <w:rsid w:val="0026296B"/>
    <w:rsid w:val="00263B0E"/>
    <w:rsid w:val="00263B96"/>
    <w:rsid w:val="00263F85"/>
    <w:rsid w:val="00264230"/>
    <w:rsid w:val="00265B94"/>
    <w:rsid w:val="002664B0"/>
    <w:rsid w:val="00266B43"/>
    <w:rsid w:val="0026706B"/>
    <w:rsid w:val="00270FE4"/>
    <w:rsid w:val="0027259E"/>
    <w:rsid w:val="00273713"/>
    <w:rsid w:val="00273BC4"/>
    <w:rsid w:val="00273FA8"/>
    <w:rsid w:val="00274260"/>
    <w:rsid w:val="00274741"/>
    <w:rsid w:val="00274EBB"/>
    <w:rsid w:val="0027762C"/>
    <w:rsid w:val="00277825"/>
    <w:rsid w:val="00280495"/>
    <w:rsid w:val="002807F3"/>
    <w:rsid w:val="002808BE"/>
    <w:rsid w:val="00280AFE"/>
    <w:rsid w:val="00281D58"/>
    <w:rsid w:val="002825A1"/>
    <w:rsid w:val="00283EEF"/>
    <w:rsid w:val="002858FF"/>
    <w:rsid w:val="0029085B"/>
    <w:rsid w:val="00291F45"/>
    <w:rsid w:val="00293F32"/>
    <w:rsid w:val="00294575"/>
    <w:rsid w:val="0029571F"/>
    <w:rsid w:val="00297279"/>
    <w:rsid w:val="002A0C80"/>
    <w:rsid w:val="002A1B72"/>
    <w:rsid w:val="002A202C"/>
    <w:rsid w:val="002A35F1"/>
    <w:rsid w:val="002A3F3A"/>
    <w:rsid w:val="002A6642"/>
    <w:rsid w:val="002A6BE7"/>
    <w:rsid w:val="002A71D9"/>
    <w:rsid w:val="002A78ED"/>
    <w:rsid w:val="002A7B1F"/>
    <w:rsid w:val="002B2234"/>
    <w:rsid w:val="002B2254"/>
    <w:rsid w:val="002B31A2"/>
    <w:rsid w:val="002B3702"/>
    <w:rsid w:val="002B49BE"/>
    <w:rsid w:val="002B55AD"/>
    <w:rsid w:val="002B5843"/>
    <w:rsid w:val="002B5983"/>
    <w:rsid w:val="002B5EAF"/>
    <w:rsid w:val="002B6EB8"/>
    <w:rsid w:val="002B7A94"/>
    <w:rsid w:val="002C0E40"/>
    <w:rsid w:val="002C1123"/>
    <w:rsid w:val="002C143C"/>
    <w:rsid w:val="002C4235"/>
    <w:rsid w:val="002C4A8B"/>
    <w:rsid w:val="002D0650"/>
    <w:rsid w:val="002D1CC0"/>
    <w:rsid w:val="002D30C2"/>
    <w:rsid w:val="002D3502"/>
    <w:rsid w:val="002D3ACE"/>
    <w:rsid w:val="002D3C78"/>
    <w:rsid w:val="002D40CD"/>
    <w:rsid w:val="002D564B"/>
    <w:rsid w:val="002D6255"/>
    <w:rsid w:val="002D68F5"/>
    <w:rsid w:val="002D76F4"/>
    <w:rsid w:val="002E11D3"/>
    <w:rsid w:val="002E1D81"/>
    <w:rsid w:val="002E20D5"/>
    <w:rsid w:val="002E2497"/>
    <w:rsid w:val="002E5503"/>
    <w:rsid w:val="002E6E29"/>
    <w:rsid w:val="002E738D"/>
    <w:rsid w:val="002F1391"/>
    <w:rsid w:val="002F4CD5"/>
    <w:rsid w:val="002F5FEC"/>
    <w:rsid w:val="002F649B"/>
    <w:rsid w:val="002F793B"/>
    <w:rsid w:val="00300758"/>
    <w:rsid w:val="00300FC6"/>
    <w:rsid w:val="003011D9"/>
    <w:rsid w:val="003023EA"/>
    <w:rsid w:val="00302603"/>
    <w:rsid w:val="00302D64"/>
    <w:rsid w:val="00306794"/>
    <w:rsid w:val="00306CBE"/>
    <w:rsid w:val="00307E4D"/>
    <w:rsid w:val="00311057"/>
    <w:rsid w:val="0031244A"/>
    <w:rsid w:val="00312FD7"/>
    <w:rsid w:val="00315621"/>
    <w:rsid w:val="003200DA"/>
    <w:rsid w:val="00321310"/>
    <w:rsid w:val="003222C0"/>
    <w:rsid w:val="003229A7"/>
    <w:rsid w:val="00324397"/>
    <w:rsid w:val="0032520E"/>
    <w:rsid w:val="0032531B"/>
    <w:rsid w:val="0033316B"/>
    <w:rsid w:val="00335BCF"/>
    <w:rsid w:val="00335DF5"/>
    <w:rsid w:val="0033606F"/>
    <w:rsid w:val="00336105"/>
    <w:rsid w:val="00341B44"/>
    <w:rsid w:val="00342493"/>
    <w:rsid w:val="0034380B"/>
    <w:rsid w:val="0034391D"/>
    <w:rsid w:val="003446DB"/>
    <w:rsid w:val="00345DDB"/>
    <w:rsid w:val="00346A0F"/>
    <w:rsid w:val="003500D5"/>
    <w:rsid w:val="003500DA"/>
    <w:rsid w:val="003504D5"/>
    <w:rsid w:val="00351773"/>
    <w:rsid w:val="00351C19"/>
    <w:rsid w:val="003538D5"/>
    <w:rsid w:val="0035401B"/>
    <w:rsid w:val="00354697"/>
    <w:rsid w:val="003552C0"/>
    <w:rsid w:val="0035571A"/>
    <w:rsid w:val="00357656"/>
    <w:rsid w:val="0036001C"/>
    <w:rsid w:val="003633AD"/>
    <w:rsid w:val="0036534C"/>
    <w:rsid w:val="00365638"/>
    <w:rsid w:val="0036584E"/>
    <w:rsid w:val="003662B8"/>
    <w:rsid w:val="00366C2D"/>
    <w:rsid w:val="00366DA1"/>
    <w:rsid w:val="0037017D"/>
    <w:rsid w:val="00372A99"/>
    <w:rsid w:val="00372E2F"/>
    <w:rsid w:val="00376A2E"/>
    <w:rsid w:val="00376BDD"/>
    <w:rsid w:val="00380274"/>
    <w:rsid w:val="00382D16"/>
    <w:rsid w:val="00383CD7"/>
    <w:rsid w:val="00384844"/>
    <w:rsid w:val="0038627C"/>
    <w:rsid w:val="00386A1B"/>
    <w:rsid w:val="00387280"/>
    <w:rsid w:val="0038773F"/>
    <w:rsid w:val="003931C4"/>
    <w:rsid w:val="00393984"/>
    <w:rsid w:val="00394264"/>
    <w:rsid w:val="00395196"/>
    <w:rsid w:val="00396BF4"/>
    <w:rsid w:val="00397DDD"/>
    <w:rsid w:val="003A3DEA"/>
    <w:rsid w:val="003A57C8"/>
    <w:rsid w:val="003B0134"/>
    <w:rsid w:val="003B075B"/>
    <w:rsid w:val="003B269A"/>
    <w:rsid w:val="003B3062"/>
    <w:rsid w:val="003B33D3"/>
    <w:rsid w:val="003B406B"/>
    <w:rsid w:val="003B4A8C"/>
    <w:rsid w:val="003B5F83"/>
    <w:rsid w:val="003C0285"/>
    <w:rsid w:val="003C1BB1"/>
    <w:rsid w:val="003C1F98"/>
    <w:rsid w:val="003C2B8A"/>
    <w:rsid w:val="003C2EBD"/>
    <w:rsid w:val="003C3F4A"/>
    <w:rsid w:val="003C40AB"/>
    <w:rsid w:val="003D34DE"/>
    <w:rsid w:val="003D3F81"/>
    <w:rsid w:val="003D597C"/>
    <w:rsid w:val="003D5B82"/>
    <w:rsid w:val="003D5E72"/>
    <w:rsid w:val="003E1EAC"/>
    <w:rsid w:val="003E5B32"/>
    <w:rsid w:val="003E6169"/>
    <w:rsid w:val="003E70E8"/>
    <w:rsid w:val="003F02ED"/>
    <w:rsid w:val="003F05CE"/>
    <w:rsid w:val="003F0666"/>
    <w:rsid w:val="003F06E0"/>
    <w:rsid w:val="003F219F"/>
    <w:rsid w:val="003F268C"/>
    <w:rsid w:val="003F2CF2"/>
    <w:rsid w:val="003F7927"/>
    <w:rsid w:val="003F7C53"/>
    <w:rsid w:val="00400D88"/>
    <w:rsid w:val="00401320"/>
    <w:rsid w:val="00403755"/>
    <w:rsid w:val="0040386D"/>
    <w:rsid w:val="0040439E"/>
    <w:rsid w:val="00405668"/>
    <w:rsid w:val="00406F13"/>
    <w:rsid w:val="00407596"/>
    <w:rsid w:val="00407EDA"/>
    <w:rsid w:val="00410C27"/>
    <w:rsid w:val="0041389B"/>
    <w:rsid w:val="00414BF3"/>
    <w:rsid w:val="00414D73"/>
    <w:rsid w:val="00415894"/>
    <w:rsid w:val="00417414"/>
    <w:rsid w:val="00420746"/>
    <w:rsid w:val="004207F3"/>
    <w:rsid w:val="004236A6"/>
    <w:rsid w:val="00423CEC"/>
    <w:rsid w:val="00424AD5"/>
    <w:rsid w:val="00424BDF"/>
    <w:rsid w:val="00424CC8"/>
    <w:rsid w:val="004251E0"/>
    <w:rsid w:val="004259BF"/>
    <w:rsid w:val="0042612A"/>
    <w:rsid w:val="00426FDA"/>
    <w:rsid w:val="00427284"/>
    <w:rsid w:val="0043088D"/>
    <w:rsid w:val="00432A32"/>
    <w:rsid w:val="00432AFB"/>
    <w:rsid w:val="00433C99"/>
    <w:rsid w:val="004348F7"/>
    <w:rsid w:val="00435FBD"/>
    <w:rsid w:val="00436609"/>
    <w:rsid w:val="00437820"/>
    <w:rsid w:val="00437CCC"/>
    <w:rsid w:val="004433B1"/>
    <w:rsid w:val="004440C5"/>
    <w:rsid w:val="00444141"/>
    <w:rsid w:val="004453B0"/>
    <w:rsid w:val="00445416"/>
    <w:rsid w:val="00445B40"/>
    <w:rsid w:val="0044646E"/>
    <w:rsid w:val="0044717A"/>
    <w:rsid w:val="004501A2"/>
    <w:rsid w:val="00451819"/>
    <w:rsid w:val="00454C68"/>
    <w:rsid w:val="0045561D"/>
    <w:rsid w:val="00455856"/>
    <w:rsid w:val="00456542"/>
    <w:rsid w:val="004567DF"/>
    <w:rsid w:val="004604CF"/>
    <w:rsid w:val="00460D8E"/>
    <w:rsid w:val="004616DF"/>
    <w:rsid w:val="00461A4C"/>
    <w:rsid w:val="004620BD"/>
    <w:rsid w:val="00462254"/>
    <w:rsid w:val="0046402F"/>
    <w:rsid w:val="00465BF3"/>
    <w:rsid w:val="004670DD"/>
    <w:rsid w:val="00467D93"/>
    <w:rsid w:val="00470169"/>
    <w:rsid w:val="004703B0"/>
    <w:rsid w:val="00471473"/>
    <w:rsid w:val="00471684"/>
    <w:rsid w:val="00471B61"/>
    <w:rsid w:val="004722A3"/>
    <w:rsid w:val="00472AB9"/>
    <w:rsid w:val="00473E1D"/>
    <w:rsid w:val="0047486B"/>
    <w:rsid w:val="0047497B"/>
    <w:rsid w:val="00476719"/>
    <w:rsid w:val="00477637"/>
    <w:rsid w:val="00481B5C"/>
    <w:rsid w:val="004827B2"/>
    <w:rsid w:val="00483BE4"/>
    <w:rsid w:val="00485428"/>
    <w:rsid w:val="00485E40"/>
    <w:rsid w:val="004901E0"/>
    <w:rsid w:val="0049110F"/>
    <w:rsid w:val="004915B5"/>
    <w:rsid w:val="00491638"/>
    <w:rsid w:val="004925A2"/>
    <w:rsid w:val="00492BE3"/>
    <w:rsid w:val="00494304"/>
    <w:rsid w:val="00494681"/>
    <w:rsid w:val="00494955"/>
    <w:rsid w:val="0049646F"/>
    <w:rsid w:val="004A14F3"/>
    <w:rsid w:val="004A1CCB"/>
    <w:rsid w:val="004A1EB0"/>
    <w:rsid w:val="004A3172"/>
    <w:rsid w:val="004A48D6"/>
    <w:rsid w:val="004A61F9"/>
    <w:rsid w:val="004A6622"/>
    <w:rsid w:val="004A66EC"/>
    <w:rsid w:val="004A7EFB"/>
    <w:rsid w:val="004B1A6F"/>
    <w:rsid w:val="004B1ADC"/>
    <w:rsid w:val="004B2118"/>
    <w:rsid w:val="004B2A6D"/>
    <w:rsid w:val="004B3005"/>
    <w:rsid w:val="004B66FE"/>
    <w:rsid w:val="004B7218"/>
    <w:rsid w:val="004B7F3F"/>
    <w:rsid w:val="004C1527"/>
    <w:rsid w:val="004C4384"/>
    <w:rsid w:val="004C43EA"/>
    <w:rsid w:val="004C53DB"/>
    <w:rsid w:val="004C59AE"/>
    <w:rsid w:val="004C5C26"/>
    <w:rsid w:val="004C6525"/>
    <w:rsid w:val="004C66D7"/>
    <w:rsid w:val="004C7F96"/>
    <w:rsid w:val="004D1636"/>
    <w:rsid w:val="004D1706"/>
    <w:rsid w:val="004D21D1"/>
    <w:rsid w:val="004D2E15"/>
    <w:rsid w:val="004D363C"/>
    <w:rsid w:val="004D49C3"/>
    <w:rsid w:val="004D5E20"/>
    <w:rsid w:val="004E1216"/>
    <w:rsid w:val="004E485D"/>
    <w:rsid w:val="004E4E32"/>
    <w:rsid w:val="004E6342"/>
    <w:rsid w:val="004F06FE"/>
    <w:rsid w:val="004F1711"/>
    <w:rsid w:val="004F17AE"/>
    <w:rsid w:val="004F201E"/>
    <w:rsid w:val="004F2290"/>
    <w:rsid w:val="004F2719"/>
    <w:rsid w:val="004F2E89"/>
    <w:rsid w:val="004F5547"/>
    <w:rsid w:val="004F603C"/>
    <w:rsid w:val="004F61CD"/>
    <w:rsid w:val="004F6218"/>
    <w:rsid w:val="00502251"/>
    <w:rsid w:val="005025BE"/>
    <w:rsid w:val="00503099"/>
    <w:rsid w:val="00503A78"/>
    <w:rsid w:val="00503BC1"/>
    <w:rsid w:val="005051B7"/>
    <w:rsid w:val="005056B5"/>
    <w:rsid w:val="00506DA3"/>
    <w:rsid w:val="005101E2"/>
    <w:rsid w:val="00510D37"/>
    <w:rsid w:val="00511AD1"/>
    <w:rsid w:val="00511ECB"/>
    <w:rsid w:val="00513AE4"/>
    <w:rsid w:val="005142B7"/>
    <w:rsid w:val="00515998"/>
    <w:rsid w:val="0051788E"/>
    <w:rsid w:val="00520C63"/>
    <w:rsid w:val="0052402E"/>
    <w:rsid w:val="00525736"/>
    <w:rsid w:val="005264ED"/>
    <w:rsid w:val="00527403"/>
    <w:rsid w:val="00531CCF"/>
    <w:rsid w:val="00532BF9"/>
    <w:rsid w:val="005334B1"/>
    <w:rsid w:val="0053351D"/>
    <w:rsid w:val="0053503F"/>
    <w:rsid w:val="005354B1"/>
    <w:rsid w:val="00536C6A"/>
    <w:rsid w:val="00541B0F"/>
    <w:rsid w:val="005420BC"/>
    <w:rsid w:val="00542102"/>
    <w:rsid w:val="005424C3"/>
    <w:rsid w:val="00543546"/>
    <w:rsid w:val="00545C28"/>
    <w:rsid w:val="005479D1"/>
    <w:rsid w:val="00552115"/>
    <w:rsid w:val="00552928"/>
    <w:rsid w:val="0055299B"/>
    <w:rsid w:val="005535C8"/>
    <w:rsid w:val="0055497C"/>
    <w:rsid w:val="00557B85"/>
    <w:rsid w:val="00561877"/>
    <w:rsid w:val="0056217D"/>
    <w:rsid w:val="00562E78"/>
    <w:rsid w:val="00563D05"/>
    <w:rsid w:val="005649B5"/>
    <w:rsid w:val="005655A9"/>
    <w:rsid w:val="00565D76"/>
    <w:rsid w:val="00567FD5"/>
    <w:rsid w:val="00573C48"/>
    <w:rsid w:val="005750E8"/>
    <w:rsid w:val="005775E8"/>
    <w:rsid w:val="00577C36"/>
    <w:rsid w:val="00577DE8"/>
    <w:rsid w:val="00580324"/>
    <w:rsid w:val="0058084E"/>
    <w:rsid w:val="0058097C"/>
    <w:rsid w:val="00581C18"/>
    <w:rsid w:val="005826DA"/>
    <w:rsid w:val="00583815"/>
    <w:rsid w:val="00583B05"/>
    <w:rsid w:val="00583E19"/>
    <w:rsid w:val="00584CAB"/>
    <w:rsid w:val="00585DAB"/>
    <w:rsid w:val="005875D6"/>
    <w:rsid w:val="00587A6B"/>
    <w:rsid w:val="00590135"/>
    <w:rsid w:val="00590703"/>
    <w:rsid w:val="00590D05"/>
    <w:rsid w:val="00592E50"/>
    <w:rsid w:val="00594A32"/>
    <w:rsid w:val="00595452"/>
    <w:rsid w:val="005958F6"/>
    <w:rsid w:val="0059592E"/>
    <w:rsid w:val="005966F8"/>
    <w:rsid w:val="00596846"/>
    <w:rsid w:val="005A1D4A"/>
    <w:rsid w:val="005A2449"/>
    <w:rsid w:val="005A2682"/>
    <w:rsid w:val="005A3114"/>
    <w:rsid w:val="005A48D9"/>
    <w:rsid w:val="005A7695"/>
    <w:rsid w:val="005A79C1"/>
    <w:rsid w:val="005A7EA0"/>
    <w:rsid w:val="005B00BF"/>
    <w:rsid w:val="005B1ECA"/>
    <w:rsid w:val="005B3179"/>
    <w:rsid w:val="005B53ED"/>
    <w:rsid w:val="005B554F"/>
    <w:rsid w:val="005B7AAE"/>
    <w:rsid w:val="005C09BF"/>
    <w:rsid w:val="005C0F6A"/>
    <w:rsid w:val="005C276E"/>
    <w:rsid w:val="005C6E8B"/>
    <w:rsid w:val="005D1AAA"/>
    <w:rsid w:val="005D22B9"/>
    <w:rsid w:val="005D5D05"/>
    <w:rsid w:val="005D5F40"/>
    <w:rsid w:val="005D653C"/>
    <w:rsid w:val="005D6C00"/>
    <w:rsid w:val="005D6D34"/>
    <w:rsid w:val="005E0CEB"/>
    <w:rsid w:val="005E20F7"/>
    <w:rsid w:val="005E2564"/>
    <w:rsid w:val="005E310E"/>
    <w:rsid w:val="005E312A"/>
    <w:rsid w:val="005E4461"/>
    <w:rsid w:val="005E4C22"/>
    <w:rsid w:val="005E4C6C"/>
    <w:rsid w:val="005E5AC3"/>
    <w:rsid w:val="005E6BD1"/>
    <w:rsid w:val="005F2EAE"/>
    <w:rsid w:val="005F378D"/>
    <w:rsid w:val="005F3B79"/>
    <w:rsid w:val="005F48DA"/>
    <w:rsid w:val="005F55BB"/>
    <w:rsid w:val="005F663E"/>
    <w:rsid w:val="005F718B"/>
    <w:rsid w:val="005F7B23"/>
    <w:rsid w:val="00600C8D"/>
    <w:rsid w:val="0060188E"/>
    <w:rsid w:val="00601E44"/>
    <w:rsid w:val="00601FD9"/>
    <w:rsid w:val="0060229F"/>
    <w:rsid w:val="006029CE"/>
    <w:rsid w:val="00604C27"/>
    <w:rsid w:val="00604ED1"/>
    <w:rsid w:val="006062C1"/>
    <w:rsid w:val="0061021E"/>
    <w:rsid w:val="00612F76"/>
    <w:rsid w:val="00613B1D"/>
    <w:rsid w:val="0061604E"/>
    <w:rsid w:val="00616330"/>
    <w:rsid w:val="006168CE"/>
    <w:rsid w:val="006171ED"/>
    <w:rsid w:val="0061753D"/>
    <w:rsid w:val="00620526"/>
    <w:rsid w:val="006223CD"/>
    <w:rsid w:val="00623758"/>
    <w:rsid w:val="00623908"/>
    <w:rsid w:val="00624BCA"/>
    <w:rsid w:val="00624F0B"/>
    <w:rsid w:val="00625C03"/>
    <w:rsid w:val="00626380"/>
    <w:rsid w:val="00626D9A"/>
    <w:rsid w:val="00627F3D"/>
    <w:rsid w:val="00631A2B"/>
    <w:rsid w:val="006323A1"/>
    <w:rsid w:val="00632CF7"/>
    <w:rsid w:val="0063305C"/>
    <w:rsid w:val="00634F0E"/>
    <w:rsid w:val="00635361"/>
    <w:rsid w:val="00636BE4"/>
    <w:rsid w:val="00636D39"/>
    <w:rsid w:val="006415E1"/>
    <w:rsid w:val="00641A23"/>
    <w:rsid w:val="00641A3A"/>
    <w:rsid w:val="00641AC7"/>
    <w:rsid w:val="00641E1C"/>
    <w:rsid w:val="00643154"/>
    <w:rsid w:val="00643EE7"/>
    <w:rsid w:val="00644D2A"/>
    <w:rsid w:val="006451A9"/>
    <w:rsid w:val="006456B4"/>
    <w:rsid w:val="00647201"/>
    <w:rsid w:val="006474BB"/>
    <w:rsid w:val="0065097E"/>
    <w:rsid w:val="00650A82"/>
    <w:rsid w:val="00652275"/>
    <w:rsid w:val="006525A0"/>
    <w:rsid w:val="00652828"/>
    <w:rsid w:val="00654054"/>
    <w:rsid w:val="00655233"/>
    <w:rsid w:val="006562BB"/>
    <w:rsid w:val="006609CF"/>
    <w:rsid w:val="0066344F"/>
    <w:rsid w:val="00663A23"/>
    <w:rsid w:val="00663E0F"/>
    <w:rsid w:val="006646FC"/>
    <w:rsid w:val="006647E3"/>
    <w:rsid w:val="00665A36"/>
    <w:rsid w:val="00666994"/>
    <w:rsid w:val="0066771E"/>
    <w:rsid w:val="006710EE"/>
    <w:rsid w:val="00671428"/>
    <w:rsid w:val="00672C29"/>
    <w:rsid w:val="00674DDE"/>
    <w:rsid w:val="00674E6B"/>
    <w:rsid w:val="006751BC"/>
    <w:rsid w:val="00675AFB"/>
    <w:rsid w:val="0067622F"/>
    <w:rsid w:val="00677087"/>
    <w:rsid w:val="006803A8"/>
    <w:rsid w:val="006824FB"/>
    <w:rsid w:val="00683252"/>
    <w:rsid w:val="006835A3"/>
    <w:rsid w:val="00684A2E"/>
    <w:rsid w:val="006856D5"/>
    <w:rsid w:val="006916A5"/>
    <w:rsid w:val="0069222F"/>
    <w:rsid w:val="00692FBE"/>
    <w:rsid w:val="0069384F"/>
    <w:rsid w:val="006944EB"/>
    <w:rsid w:val="00695FA5"/>
    <w:rsid w:val="0069643F"/>
    <w:rsid w:val="00697574"/>
    <w:rsid w:val="00697ADA"/>
    <w:rsid w:val="006A037F"/>
    <w:rsid w:val="006A0C37"/>
    <w:rsid w:val="006A4626"/>
    <w:rsid w:val="006A5A97"/>
    <w:rsid w:val="006A5AA9"/>
    <w:rsid w:val="006A5D34"/>
    <w:rsid w:val="006A72DA"/>
    <w:rsid w:val="006B05E4"/>
    <w:rsid w:val="006B2C9E"/>
    <w:rsid w:val="006B4DF9"/>
    <w:rsid w:val="006B5186"/>
    <w:rsid w:val="006B576C"/>
    <w:rsid w:val="006B5949"/>
    <w:rsid w:val="006B6F57"/>
    <w:rsid w:val="006B6FC6"/>
    <w:rsid w:val="006B790E"/>
    <w:rsid w:val="006B7A32"/>
    <w:rsid w:val="006C0E4E"/>
    <w:rsid w:val="006C14E5"/>
    <w:rsid w:val="006C1A80"/>
    <w:rsid w:val="006C2176"/>
    <w:rsid w:val="006C265E"/>
    <w:rsid w:val="006C37C3"/>
    <w:rsid w:val="006C5E59"/>
    <w:rsid w:val="006C619B"/>
    <w:rsid w:val="006C69E3"/>
    <w:rsid w:val="006D1D9F"/>
    <w:rsid w:val="006D2C33"/>
    <w:rsid w:val="006D4E16"/>
    <w:rsid w:val="006D55D0"/>
    <w:rsid w:val="006D6340"/>
    <w:rsid w:val="006E4BAA"/>
    <w:rsid w:val="006E4BE8"/>
    <w:rsid w:val="006E59CE"/>
    <w:rsid w:val="006E682D"/>
    <w:rsid w:val="006E6F2B"/>
    <w:rsid w:val="006E70B7"/>
    <w:rsid w:val="006F0AEB"/>
    <w:rsid w:val="006F2A63"/>
    <w:rsid w:val="006F4C23"/>
    <w:rsid w:val="006F5CE6"/>
    <w:rsid w:val="006F5ED9"/>
    <w:rsid w:val="007004B6"/>
    <w:rsid w:val="0070077D"/>
    <w:rsid w:val="0070098C"/>
    <w:rsid w:val="00701475"/>
    <w:rsid w:val="007026C0"/>
    <w:rsid w:val="00702D94"/>
    <w:rsid w:val="00702E17"/>
    <w:rsid w:val="0070396D"/>
    <w:rsid w:val="00704155"/>
    <w:rsid w:val="00704324"/>
    <w:rsid w:val="00706684"/>
    <w:rsid w:val="00706EEF"/>
    <w:rsid w:val="00707676"/>
    <w:rsid w:val="00710086"/>
    <w:rsid w:val="00710315"/>
    <w:rsid w:val="007114EB"/>
    <w:rsid w:val="00713545"/>
    <w:rsid w:val="0071366E"/>
    <w:rsid w:val="00713909"/>
    <w:rsid w:val="00713C80"/>
    <w:rsid w:val="00713E22"/>
    <w:rsid w:val="007150C3"/>
    <w:rsid w:val="00717441"/>
    <w:rsid w:val="007212C3"/>
    <w:rsid w:val="007213E0"/>
    <w:rsid w:val="00721967"/>
    <w:rsid w:val="00724852"/>
    <w:rsid w:val="00731D23"/>
    <w:rsid w:val="00733FAB"/>
    <w:rsid w:val="007355F4"/>
    <w:rsid w:val="0073725E"/>
    <w:rsid w:val="007379B5"/>
    <w:rsid w:val="00740C71"/>
    <w:rsid w:val="00741678"/>
    <w:rsid w:val="00745833"/>
    <w:rsid w:val="00745B15"/>
    <w:rsid w:val="0075010A"/>
    <w:rsid w:val="00751095"/>
    <w:rsid w:val="0075184B"/>
    <w:rsid w:val="00753A89"/>
    <w:rsid w:val="007542CB"/>
    <w:rsid w:val="007554E8"/>
    <w:rsid w:val="00755CBA"/>
    <w:rsid w:val="007577C0"/>
    <w:rsid w:val="00757F8F"/>
    <w:rsid w:val="00762CA9"/>
    <w:rsid w:val="00762D19"/>
    <w:rsid w:val="00764117"/>
    <w:rsid w:val="0076628D"/>
    <w:rsid w:val="007733B2"/>
    <w:rsid w:val="007733FA"/>
    <w:rsid w:val="00773CA0"/>
    <w:rsid w:val="00774353"/>
    <w:rsid w:val="00774586"/>
    <w:rsid w:val="00774D08"/>
    <w:rsid w:val="00774F1E"/>
    <w:rsid w:val="00775358"/>
    <w:rsid w:val="00775C31"/>
    <w:rsid w:val="0077607D"/>
    <w:rsid w:val="00776A7A"/>
    <w:rsid w:val="00777B5D"/>
    <w:rsid w:val="007801A4"/>
    <w:rsid w:val="007817C6"/>
    <w:rsid w:val="0078468A"/>
    <w:rsid w:val="007856E5"/>
    <w:rsid w:val="00787AE4"/>
    <w:rsid w:val="007907AB"/>
    <w:rsid w:val="0079090A"/>
    <w:rsid w:val="007924FF"/>
    <w:rsid w:val="00793E4F"/>
    <w:rsid w:val="00794A57"/>
    <w:rsid w:val="007951A4"/>
    <w:rsid w:val="00795D23"/>
    <w:rsid w:val="0079654C"/>
    <w:rsid w:val="00796626"/>
    <w:rsid w:val="007968B1"/>
    <w:rsid w:val="007A0354"/>
    <w:rsid w:val="007A1465"/>
    <w:rsid w:val="007A2410"/>
    <w:rsid w:val="007A3BA1"/>
    <w:rsid w:val="007A40CC"/>
    <w:rsid w:val="007A5E46"/>
    <w:rsid w:val="007A6126"/>
    <w:rsid w:val="007A68ED"/>
    <w:rsid w:val="007A6D9B"/>
    <w:rsid w:val="007A6F84"/>
    <w:rsid w:val="007A7060"/>
    <w:rsid w:val="007A7425"/>
    <w:rsid w:val="007B2560"/>
    <w:rsid w:val="007B28CC"/>
    <w:rsid w:val="007B3209"/>
    <w:rsid w:val="007B7DE1"/>
    <w:rsid w:val="007C2B8C"/>
    <w:rsid w:val="007C3137"/>
    <w:rsid w:val="007C34BA"/>
    <w:rsid w:val="007C458E"/>
    <w:rsid w:val="007C584B"/>
    <w:rsid w:val="007D0475"/>
    <w:rsid w:val="007D1141"/>
    <w:rsid w:val="007D28B7"/>
    <w:rsid w:val="007D628B"/>
    <w:rsid w:val="007D6B22"/>
    <w:rsid w:val="007E13E9"/>
    <w:rsid w:val="007E21A5"/>
    <w:rsid w:val="007E27F2"/>
    <w:rsid w:val="007E3BAE"/>
    <w:rsid w:val="007E57AB"/>
    <w:rsid w:val="007E799A"/>
    <w:rsid w:val="007F1A8C"/>
    <w:rsid w:val="007F24CB"/>
    <w:rsid w:val="007F5FDF"/>
    <w:rsid w:val="008017AF"/>
    <w:rsid w:val="00803AE3"/>
    <w:rsid w:val="00804891"/>
    <w:rsid w:val="00807800"/>
    <w:rsid w:val="00811E49"/>
    <w:rsid w:val="00813128"/>
    <w:rsid w:val="008161E2"/>
    <w:rsid w:val="00816673"/>
    <w:rsid w:val="008210D5"/>
    <w:rsid w:val="00821C7B"/>
    <w:rsid w:val="00825166"/>
    <w:rsid w:val="00827E87"/>
    <w:rsid w:val="0083265B"/>
    <w:rsid w:val="00832796"/>
    <w:rsid w:val="008341C2"/>
    <w:rsid w:val="00834376"/>
    <w:rsid w:val="0083548B"/>
    <w:rsid w:val="008369BE"/>
    <w:rsid w:val="0083780F"/>
    <w:rsid w:val="0084124A"/>
    <w:rsid w:val="00841E1D"/>
    <w:rsid w:val="00841EE8"/>
    <w:rsid w:val="00843EFE"/>
    <w:rsid w:val="008457A5"/>
    <w:rsid w:val="00847224"/>
    <w:rsid w:val="0084733B"/>
    <w:rsid w:val="00847714"/>
    <w:rsid w:val="008509F2"/>
    <w:rsid w:val="00851A07"/>
    <w:rsid w:val="00852E5D"/>
    <w:rsid w:val="00853DA5"/>
    <w:rsid w:val="00855ADB"/>
    <w:rsid w:val="00857AF0"/>
    <w:rsid w:val="00857CF1"/>
    <w:rsid w:val="0086012F"/>
    <w:rsid w:val="00861937"/>
    <w:rsid w:val="00861F29"/>
    <w:rsid w:val="00862B61"/>
    <w:rsid w:val="008635DF"/>
    <w:rsid w:val="00863965"/>
    <w:rsid w:val="00865C76"/>
    <w:rsid w:val="00865E71"/>
    <w:rsid w:val="00867D03"/>
    <w:rsid w:val="00867FCF"/>
    <w:rsid w:val="00870B27"/>
    <w:rsid w:val="00872B83"/>
    <w:rsid w:val="00873850"/>
    <w:rsid w:val="00874AD1"/>
    <w:rsid w:val="00874ED2"/>
    <w:rsid w:val="00875559"/>
    <w:rsid w:val="0087604E"/>
    <w:rsid w:val="008774C7"/>
    <w:rsid w:val="00877A8C"/>
    <w:rsid w:val="00881BD8"/>
    <w:rsid w:val="00883303"/>
    <w:rsid w:val="008835C9"/>
    <w:rsid w:val="008837AD"/>
    <w:rsid w:val="008841E3"/>
    <w:rsid w:val="0088494A"/>
    <w:rsid w:val="00887FDA"/>
    <w:rsid w:val="00892F7C"/>
    <w:rsid w:val="008962B2"/>
    <w:rsid w:val="00897866"/>
    <w:rsid w:val="00897D14"/>
    <w:rsid w:val="008A10EE"/>
    <w:rsid w:val="008A1F46"/>
    <w:rsid w:val="008A4A88"/>
    <w:rsid w:val="008A4EF5"/>
    <w:rsid w:val="008A55CB"/>
    <w:rsid w:val="008A660F"/>
    <w:rsid w:val="008B1231"/>
    <w:rsid w:val="008B13B7"/>
    <w:rsid w:val="008B1D20"/>
    <w:rsid w:val="008B2DB6"/>
    <w:rsid w:val="008B5077"/>
    <w:rsid w:val="008B5D28"/>
    <w:rsid w:val="008B641F"/>
    <w:rsid w:val="008B6B4F"/>
    <w:rsid w:val="008B6CF1"/>
    <w:rsid w:val="008B70DE"/>
    <w:rsid w:val="008C01F8"/>
    <w:rsid w:val="008C0305"/>
    <w:rsid w:val="008C0820"/>
    <w:rsid w:val="008C1D3B"/>
    <w:rsid w:val="008C3CC0"/>
    <w:rsid w:val="008C7054"/>
    <w:rsid w:val="008C724C"/>
    <w:rsid w:val="008D0962"/>
    <w:rsid w:val="008D1DDF"/>
    <w:rsid w:val="008D24B2"/>
    <w:rsid w:val="008D2521"/>
    <w:rsid w:val="008D2B4D"/>
    <w:rsid w:val="008D2D60"/>
    <w:rsid w:val="008D3E72"/>
    <w:rsid w:val="008D419D"/>
    <w:rsid w:val="008D4B6A"/>
    <w:rsid w:val="008D66F2"/>
    <w:rsid w:val="008D6B21"/>
    <w:rsid w:val="008D72DA"/>
    <w:rsid w:val="008D7675"/>
    <w:rsid w:val="008D7A22"/>
    <w:rsid w:val="008E0D0C"/>
    <w:rsid w:val="008E3578"/>
    <w:rsid w:val="008E63D6"/>
    <w:rsid w:val="008E74DA"/>
    <w:rsid w:val="008E7C58"/>
    <w:rsid w:val="008F02C4"/>
    <w:rsid w:val="008F078E"/>
    <w:rsid w:val="008F11E1"/>
    <w:rsid w:val="008F43C4"/>
    <w:rsid w:val="008F667F"/>
    <w:rsid w:val="008F67CC"/>
    <w:rsid w:val="008F7120"/>
    <w:rsid w:val="008F7988"/>
    <w:rsid w:val="00900B9F"/>
    <w:rsid w:val="009020D2"/>
    <w:rsid w:val="00903724"/>
    <w:rsid w:val="00905182"/>
    <w:rsid w:val="009053DE"/>
    <w:rsid w:val="00907E3C"/>
    <w:rsid w:val="00914565"/>
    <w:rsid w:val="009147E9"/>
    <w:rsid w:val="009154D2"/>
    <w:rsid w:val="00915DB3"/>
    <w:rsid w:val="00916992"/>
    <w:rsid w:val="00920A07"/>
    <w:rsid w:val="00920F45"/>
    <w:rsid w:val="00921565"/>
    <w:rsid w:val="00921D8E"/>
    <w:rsid w:val="009246C2"/>
    <w:rsid w:val="00924883"/>
    <w:rsid w:val="00924BAB"/>
    <w:rsid w:val="00924DA3"/>
    <w:rsid w:val="00925758"/>
    <w:rsid w:val="009257E5"/>
    <w:rsid w:val="00925A51"/>
    <w:rsid w:val="00926D16"/>
    <w:rsid w:val="009270A8"/>
    <w:rsid w:val="00930160"/>
    <w:rsid w:val="009304BF"/>
    <w:rsid w:val="0093328D"/>
    <w:rsid w:val="00934296"/>
    <w:rsid w:val="00934848"/>
    <w:rsid w:val="00934B41"/>
    <w:rsid w:val="00935D28"/>
    <w:rsid w:val="00937F61"/>
    <w:rsid w:val="009407B0"/>
    <w:rsid w:val="00940F01"/>
    <w:rsid w:val="009414A5"/>
    <w:rsid w:val="00941883"/>
    <w:rsid w:val="0094402F"/>
    <w:rsid w:val="009444B7"/>
    <w:rsid w:val="00946541"/>
    <w:rsid w:val="0094709A"/>
    <w:rsid w:val="00947E19"/>
    <w:rsid w:val="00950554"/>
    <w:rsid w:val="00950BFA"/>
    <w:rsid w:val="009528B1"/>
    <w:rsid w:val="00952F1E"/>
    <w:rsid w:val="009537A5"/>
    <w:rsid w:val="009549E5"/>
    <w:rsid w:val="009550C3"/>
    <w:rsid w:val="00956157"/>
    <w:rsid w:val="0095729A"/>
    <w:rsid w:val="0095746D"/>
    <w:rsid w:val="00957917"/>
    <w:rsid w:val="00960F97"/>
    <w:rsid w:val="00961626"/>
    <w:rsid w:val="00961D7C"/>
    <w:rsid w:val="00964521"/>
    <w:rsid w:val="00964C87"/>
    <w:rsid w:val="00965F80"/>
    <w:rsid w:val="009662A1"/>
    <w:rsid w:val="00966E33"/>
    <w:rsid w:val="00967B7A"/>
    <w:rsid w:val="009711A4"/>
    <w:rsid w:val="0097672D"/>
    <w:rsid w:val="00977CE5"/>
    <w:rsid w:val="00980D0D"/>
    <w:rsid w:val="0098129C"/>
    <w:rsid w:val="009820A5"/>
    <w:rsid w:val="00983022"/>
    <w:rsid w:val="009832FC"/>
    <w:rsid w:val="00983E21"/>
    <w:rsid w:val="00984649"/>
    <w:rsid w:val="00984656"/>
    <w:rsid w:val="00985CAA"/>
    <w:rsid w:val="00985D77"/>
    <w:rsid w:val="00986328"/>
    <w:rsid w:val="00986807"/>
    <w:rsid w:val="009878DC"/>
    <w:rsid w:val="00987D85"/>
    <w:rsid w:val="0099000B"/>
    <w:rsid w:val="009901D1"/>
    <w:rsid w:val="009902F4"/>
    <w:rsid w:val="00990419"/>
    <w:rsid w:val="00990911"/>
    <w:rsid w:val="00990C44"/>
    <w:rsid w:val="00991D11"/>
    <w:rsid w:val="009936E6"/>
    <w:rsid w:val="00993A64"/>
    <w:rsid w:val="00995E4E"/>
    <w:rsid w:val="009A2031"/>
    <w:rsid w:val="009A33B5"/>
    <w:rsid w:val="009A3EEF"/>
    <w:rsid w:val="009A40E0"/>
    <w:rsid w:val="009A451D"/>
    <w:rsid w:val="009A45ED"/>
    <w:rsid w:val="009A5AB5"/>
    <w:rsid w:val="009A7F7A"/>
    <w:rsid w:val="009B10DC"/>
    <w:rsid w:val="009B14B3"/>
    <w:rsid w:val="009B1EAA"/>
    <w:rsid w:val="009B2B30"/>
    <w:rsid w:val="009B381F"/>
    <w:rsid w:val="009B4875"/>
    <w:rsid w:val="009B56D5"/>
    <w:rsid w:val="009B5CB2"/>
    <w:rsid w:val="009B71D0"/>
    <w:rsid w:val="009B7511"/>
    <w:rsid w:val="009B7DD2"/>
    <w:rsid w:val="009C0A01"/>
    <w:rsid w:val="009C1DCD"/>
    <w:rsid w:val="009C3597"/>
    <w:rsid w:val="009C36ED"/>
    <w:rsid w:val="009C3712"/>
    <w:rsid w:val="009C4CD7"/>
    <w:rsid w:val="009C50F4"/>
    <w:rsid w:val="009C529B"/>
    <w:rsid w:val="009D27B4"/>
    <w:rsid w:val="009D4471"/>
    <w:rsid w:val="009D476F"/>
    <w:rsid w:val="009D5EC6"/>
    <w:rsid w:val="009D63FC"/>
    <w:rsid w:val="009D75C0"/>
    <w:rsid w:val="009E172E"/>
    <w:rsid w:val="009E2D2E"/>
    <w:rsid w:val="009E30ED"/>
    <w:rsid w:val="009E522B"/>
    <w:rsid w:val="009E5A02"/>
    <w:rsid w:val="009E6510"/>
    <w:rsid w:val="009E66C6"/>
    <w:rsid w:val="009E7D97"/>
    <w:rsid w:val="009F0D05"/>
    <w:rsid w:val="009F1CE4"/>
    <w:rsid w:val="009F256B"/>
    <w:rsid w:val="009F314C"/>
    <w:rsid w:val="009F42B7"/>
    <w:rsid w:val="009F5D20"/>
    <w:rsid w:val="009F61D0"/>
    <w:rsid w:val="00A02DC1"/>
    <w:rsid w:val="00A03AC5"/>
    <w:rsid w:val="00A041FF"/>
    <w:rsid w:val="00A05125"/>
    <w:rsid w:val="00A0596C"/>
    <w:rsid w:val="00A06023"/>
    <w:rsid w:val="00A06462"/>
    <w:rsid w:val="00A070C1"/>
    <w:rsid w:val="00A10DBF"/>
    <w:rsid w:val="00A10E45"/>
    <w:rsid w:val="00A11E91"/>
    <w:rsid w:val="00A12FED"/>
    <w:rsid w:val="00A17251"/>
    <w:rsid w:val="00A17907"/>
    <w:rsid w:val="00A21853"/>
    <w:rsid w:val="00A2273E"/>
    <w:rsid w:val="00A22D54"/>
    <w:rsid w:val="00A23250"/>
    <w:rsid w:val="00A24AA3"/>
    <w:rsid w:val="00A25B17"/>
    <w:rsid w:val="00A330E4"/>
    <w:rsid w:val="00A336BB"/>
    <w:rsid w:val="00A3388E"/>
    <w:rsid w:val="00A34C9A"/>
    <w:rsid w:val="00A3513E"/>
    <w:rsid w:val="00A35AA1"/>
    <w:rsid w:val="00A36F15"/>
    <w:rsid w:val="00A40EED"/>
    <w:rsid w:val="00A43AC8"/>
    <w:rsid w:val="00A44245"/>
    <w:rsid w:val="00A4552B"/>
    <w:rsid w:val="00A466CF"/>
    <w:rsid w:val="00A512C7"/>
    <w:rsid w:val="00A51386"/>
    <w:rsid w:val="00A5511D"/>
    <w:rsid w:val="00A55A6A"/>
    <w:rsid w:val="00A560D6"/>
    <w:rsid w:val="00A56628"/>
    <w:rsid w:val="00A605AE"/>
    <w:rsid w:val="00A617DD"/>
    <w:rsid w:val="00A6338A"/>
    <w:rsid w:val="00A64303"/>
    <w:rsid w:val="00A64C3C"/>
    <w:rsid w:val="00A64F50"/>
    <w:rsid w:val="00A658B7"/>
    <w:rsid w:val="00A67C28"/>
    <w:rsid w:val="00A67C75"/>
    <w:rsid w:val="00A718DF"/>
    <w:rsid w:val="00A71921"/>
    <w:rsid w:val="00A71A6A"/>
    <w:rsid w:val="00A723B4"/>
    <w:rsid w:val="00A740ED"/>
    <w:rsid w:val="00A757DF"/>
    <w:rsid w:val="00A82212"/>
    <w:rsid w:val="00A83E1C"/>
    <w:rsid w:val="00A8491C"/>
    <w:rsid w:val="00A84B61"/>
    <w:rsid w:val="00A84C7D"/>
    <w:rsid w:val="00A8540E"/>
    <w:rsid w:val="00A85955"/>
    <w:rsid w:val="00A860FB"/>
    <w:rsid w:val="00A86708"/>
    <w:rsid w:val="00A86C7E"/>
    <w:rsid w:val="00A87B9C"/>
    <w:rsid w:val="00A90782"/>
    <w:rsid w:val="00A91DAA"/>
    <w:rsid w:val="00A92D0A"/>
    <w:rsid w:val="00A94EDB"/>
    <w:rsid w:val="00A9791D"/>
    <w:rsid w:val="00AA1D70"/>
    <w:rsid w:val="00AA376F"/>
    <w:rsid w:val="00AA5807"/>
    <w:rsid w:val="00AA5D67"/>
    <w:rsid w:val="00AA6B6C"/>
    <w:rsid w:val="00AB089A"/>
    <w:rsid w:val="00AB2163"/>
    <w:rsid w:val="00AB31A4"/>
    <w:rsid w:val="00AB3486"/>
    <w:rsid w:val="00AB3EB6"/>
    <w:rsid w:val="00AB3EFF"/>
    <w:rsid w:val="00AB4AC8"/>
    <w:rsid w:val="00AC1A07"/>
    <w:rsid w:val="00AC205D"/>
    <w:rsid w:val="00AC2A8D"/>
    <w:rsid w:val="00AC4536"/>
    <w:rsid w:val="00AC4CE2"/>
    <w:rsid w:val="00AC556A"/>
    <w:rsid w:val="00AC5E93"/>
    <w:rsid w:val="00AC6344"/>
    <w:rsid w:val="00AC6E01"/>
    <w:rsid w:val="00AC7249"/>
    <w:rsid w:val="00AC72E4"/>
    <w:rsid w:val="00AD088F"/>
    <w:rsid w:val="00AD1287"/>
    <w:rsid w:val="00AD1E51"/>
    <w:rsid w:val="00AD3649"/>
    <w:rsid w:val="00AD481F"/>
    <w:rsid w:val="00AD53D3"/>
    <w:rsid w:val="00AD60E7"/>
    <w:rsid w:val="00AD65B7"/>
    <w:rsid w:val="00AD67D4"/>
    <w:rsid w:val="00AD67DD"/>
    <w:rsid w:val="00AE07D1"/>
    <w:rsid w:val="00AE7EB8"/>
    <w:rsid w:val="00AF066C"/>
    <w:rsid w:val="00AF087C"/>
    <w:rsid w:val="00AF0952"/>
    <w:rsid w:val="00AF1D07"/>
    <w:rsid w:val="00AF361E"/>
    <w:rsid w:val="00AF3D8D"/>
    <w:rsid w:val="00AF4F13"/>
    <w:rsid w:val="00AF5821"/>
    <w:rsid w:val="00AF5995"/>
    <w:rsid w:val="00AF6D8A"/>
    <w:rsid w:val="00AF7472"/>
    <w:rsid w:val="00AF7B2F"/>
    <w:rsid w:val="00B01C1B"/>
    <w:rsid w:val="00B03144"/>
    <w:rsid w:val="00B04940"/>
    <w:rsid w:val="00B04D1C"/>
    <w:rsid w:val="00B0595C"/>
    <w:rsid w:val="00B05CD0"/>
    <w:rsid w:val="00B06041"/>
    <w:rsid w:val="00B06EB6"/>
    <w:rsid w:val="00B0786B"/>
    <w:rsid w:val="00B106DE"/>
    <w:rsid w:val="00B122EE"/>
    <w:rsid w:val="00B13466"/>
    <w:rsid w:val="00B13CE2"/>
    <w:rsid w:val="00B13D6D"/>
    <w:rsid w:val="00B14F8E"/>
    <w:rsid w:val="00B16B2F"/>
    <w:rsid w:val="00B17CDA"/>
    <w:rsid w:val="00B201E4"/>
    <w:rsid w:val="00B219F9"/>
    <w:rsid w:val="00B2201C"/>
    <w:rsid w:val="00B22807"/>
    <w:rsid w:val="00B22C46"/>
    <w:rsid w:val="00B23116"/>
    <w:rsid w:val="00B233A1"/>
    <w:rsid w:val="00B2475F"/>
    <w:rsid w:val="00B24EAD"/>
    <w:rsid w:val="00B2541B"/>
    <w:rsid w:val="00B25791"/>
    <w:rsid w:val="00B25DA5"/>
    <w:rsid w:val="00B26E93"/>
    <w:rsid w:val="00B334CE"/>
    <w:rsid w:val="00B33A8E"/>
    <w:rsid w:val="00B366F0"/>
    <w:rsid w:val="00B369C1"/>
    <w:rsid w:val="00B36A99"/>
    <w:rsid w:val="00B37DD6"/>
    <w:rsid w:val="00B41FDA"/>
    <w:rsid w:val="00B423B4"/>
    <w:rsid w:val="00B4351A"/>
    <w:rsid w:val="00B44E95"/>
    <w:rsid w:val="00B4543A"/>
    <w:rsid w:val="00B470FB"/>
    <w:rsid w:val="00B5018E"/>
    <w:rsid w:val="00B509B2"/>
    <w:rsid w:val="00B51BA3"/>
    <w:rsid w:val="00B5360A"/>
    <w:rsid w:val="00B54FC7"/>
    <w:rsid w:val="00B55D0E"/>
    <w:rsid w:val="00B55DD6"/>
    <w:rsid w:val="00B5611C"/>
    <w:rsid w:val="00B56F56"/>
    <w:rsid w:val="00B5703C"/>
    <w:rsid w:val="00B620CD"/>
    <w:rsid w:val="00B6420E"/>
    <w:rsid w:val="00B64387"/>
    <w:rsid w:val="00B644F2"/>
    <w:rsid w:val="00B64A76"/>
    <w:rsid w:val="00B64FF1"/>
    <w:rsid w:val="00B67157"/>
    <w:rsid w:val="00B71CF1"/>
    <w:rsid w:val="00B72328"/>
    <w:rsid w:val="00B7329B"/>
    <w:rsid w:val="00B74157"/>
    <w:rsid w:val="00B744EF"/>
    <w:rsid w:val="00B74FD8"/>
    <w:rsid w:val="00B7647F"/>
    <w:rsid w:val="00B770D8"/>
    <w:rsid w:val="00B77270"/>
    <w:rsid w:val="00B772F5"/>
    <w:rsid w:val="00B77B18"/>
    <w:rsid w:val="00B801B4"/>
    <w:rsid w:val="00B80812"/>
    <w:rsid w:val="00B80ED6"/>
    <w:rsid w:val="00B817E1"/>
    <w:rsid w:val="00B823B9"/>
    <w:rsid w:val="00B828C8"/>
    <w:rsid w:val="00B830A6"/>
    <w:rsid w:val="00B8476A"/>
    <w:rsid w:val="00B871E0"/>
    <w:rsid w:val="00B87302"/>
    <w:rsid w:val="00B87353"/>
    <w:rsid w:val="00B875B4"/>
    <w:rsid w:val="00B87B65"/>
    <w:rsid w:val="00B910B6"/>
    <w:rsid w:val="00B93117"/>
    <w:rsid w:val="00B93553"/>
    <w:rsid w:val="00B94344"/>
    <w:rsid w:val="00B94872"/>
    <w:rsid w:val="00B95925"/>
    <w:rsid w:val="00B965CA"/>
    <w:rsid w:val="00B97441"/>
    <w:rsid w:val="00B97D57"/>
    <w:rsid w:val="00BA032A"/>
    <w:rsid w:val="00BA196C"/>
    <w:rsid w:val="00BA64DE"/>
    <w:rsid w:val="00BA64E0"/>
    <w:rsid w:val="00BA728B"/>
    <w:rsid w:val="00BB0285"/>
    <w:rsid w:val="00BB0447"/>
    <w:rsid w:val="00BB16C7"/>
    <w:rsid w:val="00BB20A8"/>
    <w:rsid w:val="00BB731F"/>
    <w:rsid w:val="00BB76EF"/>
    <w:rsid w:val="00BC072E"/>
    <w:rsid w:val="00BC15C3"/>
    <w:rsid w:val="00BC2E05"/>
    <w:rsid w:val="00BC368B"/>
    <w:rsid w:val="00BC46FD"/>
    <w:rsid w:val="00BC62B7"/>
    <w:rsid w:val="00BC6BD4"/>
    <w:rsid w:val="00BC6C28"/>
    <w:rsid w:val="00BD04DF"/>
    <w:rsid w:val="00BD247F"/>
    <w:rsid w:val="00BD28E0"/>
    <w:rsid w:val="00BD2BC8"/>
    <w:rsid w:val="00BD4E30"/>
    <w:rsid w:val="00BD5D2F"/>
    <w:rsid w:val="00BD6159"/>
    <w:rsid w:val="00BD6A01"/>
    <w:rsid w:val="00BE15DA"/>
    <w:rsid w:val="00BE226F"/>
    <w:rsid w:val="00BE3F68"/>
    <w:rsid w:val="00BE5784"/>
    <w:rsid w:val="00BE5E07"/>
    <w:rsid w:val="00BE6431"/>
    <w:rsid w:val="00BF3512"/>
    <w:rsid w:val="00BF6C09"/>
    <w:rsid w:val="00BF78A6"/>
    <w:rsid w:val="00C00BDD"/>
    <w:rsid w:val="00C018B3"/>
    <w:rsid w:val="00C018FD"/>
    <w:rsid w:val="00C01A0C"/>
    <w:rsid w:val="00C01BE8"/>
    <w:rsid w:val="00C02F2D"/>
    <w:rsid w:val="00C03D21"/>
    <w:rsid w:val="00C04825"/>
    <w:rsid w:val="00C05623"/>
    <w:rsid w:val="00C0590C"/>
    <w:rsid w:val="00C1031B"/>
    <w:rsid w:val="00C10494"/>
    <w:rsid w:val="00C11935"/>
    <w:rsid w:val="00C11BBA"/>
    <w:rsid w:val="00C12497"/>
    <w:rsid w:val="00C1406E"/>
    <w:rsid w:val="00C15441"/>
    <w:rsid w:val="00C1794F"/>
    <w:rsid w:val="00C17E95"/>
    <w:rsid w:val="00C216A4"/>
    <w:rsid w:val="00C22D02"/>
    <w:rsid w:val="00C26096"/>
    <w:rsid w:val="00C26115"/>
    <w:rsid w:val="00C2781F"/>
    <w:rsid w:val="00C27AAF"/>
    <w:rsid w:val="00C325A0"/>
    <w:rsid w:val="00C32DD3"/>
    <w:rsid w:val="00C337B3"/>
    <w:rsid w:val="00C34F6F"/>
    <w:rsid w:val="00C35EEB"/>
    <w:rsid w:val="00C375D9"/>
    <w:rsid w:val="00C40695"/>
    <w:rsid w:val="00C40867"/>
    <w:rsid w:val="00C40CCB"/>
    <w:rsid w:val="00C40FD8"/>
    <w:rsid w:val="00C41491"/>
    <w:rsid w:val="00C42599"/>
    <w:rsid w:val="00C428C3"/>
    <w:rsid w:val="00C430E1"/>
    <w:rsid w:val="00C43673"/>
    <w:rsid w:val="00C437E2"/>
    <w:rsid w:val="00C43868"/>
    <w:rsid w:val="00C44426"/>
    <w:rsid w:val="00C456AE"/>
    <w:rsid w:val="00C464B9"/>
    <w:rsid w:val="00C50097"/>
    <w:rsid w:val="00C536F8"/>
    <w:rsid w:val="00C54102"/>
    <w:rsid w:val="00C54885"/>
    <w:rsid w:val="00C54EA1"/>
    <w:rsid w:val="00C61BA2"/>
    <w:rsid w:val="00C62524"/>
    <w:rsid w:val="00C6583D"/>
    <w:rsid w:val="00C65E3C"/>
    <w:rsid w:val="00C70B84"/>
    <w:rsid w:val="00C712BF"/>
    <w:rsid w:val="00C737A5"/>
    <w:rsid w:val="00C73E5B"/>
    <w:rsid w:val="00C73F60"/>
    <w:rsid w:val="00C74083"/>
    <w:rsid w:val="00C75122"/>
    <w:rsid w:val="00C7705D"/>
    <w:rsid w:val="00C770EE"/>
    <w:rsid w:val="00C775AA"/>
    <w:rsid w:val="00C777F9"/>
    <w:rsid w:val="00C81691"/>
    <w:rsid w:val="00C8175F"/>
    <w:rsid w:val="00C82700"/>
    <w:rsid w:val="00C83098"/>
    <w:rsid w:val="00C8462B"/>
    <w:rsid w:val="00C86DCB"/>
    <w:rsid w:val="00C876E1"/>
    <w:rsid w:val="00C90C00"/>
    <w:rsid w:val="00C917D0"/>
    <w:rsid w:val="00C926BB"/>
    <w:rsid w:val="00C94BC6"/>
    <w:rsid w:val="00C95927"/>
    <w:rsid w:val="00C96007"/>
    <w:rsid w:val="00C96058"/>
    <w:rsid w:val="00C967B4"/>
    <w:rsid w:val="00C97516"/>
    <w:rsid w:val="00CA20BC"/>
    <w:rsid w:val="00CA2960"/>
    <w:rsid w:val="00CA2EA9"/>
    <w:rsid w:val="00CB0532"/>
    <w:rsid w:val="00CB0B7A"/>
    <w:rsid w:val="00CB1932"/>
    <w:rsid w:val="00CB271F"/>
    <w:rsid w:val="00CB3C28"/>
    <w:rsid w:val="00CB4AA3"/>
    <w:rsid w:val="00CB50A6"/>
    <w:rsid w:val="00CB6323"/>
    <w:rsid w:val="00CB6968"/>
    <w:rsid w:val="00CC103C"/>
    <w:rsid w:val="00CC148E"/>
    <w:rsid w:val="00CC3561"/>
    <w:rsid w:val="00CC4038"/>
    <w:rsid w:val="00CC4391"/>
    <w:rsid w:val="00CC4F0C"/>
    <w:rsid w:val="00CC5492"/>
    <w:rsid w:val="00CC5BA2"/>
    <w:rsid w:val="00CC6BAA"/>
    <w:rsid w:val="00CC6FBE"/>
    <w:rsid w:val="00CC7104"/>
    <w:rsid w:val="00CC767F"/>
    <w:rsid w:val="00CC7B5A"/>
    <w:rsid w:val="00CD06E2"/>
    <w:rsid w:val="00CD088D"/>
    <w:rsid w:val="00CD12F3"/>
    <w:rsid w:val="00CD2333"/>
    <w:rsid w:val="00CD2370"/>
    <w:rsid w:val="00CD2857"/>
    <w:rsid w:val="00CD3A30"/>
    <w:rsid w:val="00CD4233"/>
    <w:rsid w:val="00CD4565"/>
    <w:rsid w:val="00CD4D50"/>
    <w:rsid w:val="00CD5310"/>
    <w:rsid w:val="00CD67DB"/>
    <w:rsid w:val="00CE12AF"/>
    <w:rsid w:val="00CE12C8"/>
    <w:rsid w:val="00CE1399"/>
    <w:rsid w:val="00CE1B9F"/>
    <w:rsid w:val="00CE1C60"/>
    <w:rsid w:val="00CE2170"/>
    <w:rsid w:val="00CE2457"/>
    <w:rsid w:val="00CE3E43"/>
    <w:rsid w:val="00CE463C"/>
    <w:rsid w:val="00CE4857"/>
    <w:rsid w:val="00CE4AA3"/>
    <w:rsid w:val="00CE519B"/>
    <w:rsid w:val="00CF0379"/>
    <w:rsid w:val="00CF1724"/>
    <w:rsid w:val="00CF225E"/>
    <w:rsid w:val="00CF3CAE"/>
    <w:rsid w:val="00CF4404"/>
    <w:rsid w:val="00CF45BE"/>
    <w:rsid w:val="00CF4B11"/>
    <w:rsid w:val="00CF4C1E"/>
    <w:rsid w:val="00D021BF"/>
    <w:rsid w:val="00D043E2"/>
    <w:rsid w:val="00D1040D"/>
    <w:rsid w:val="00D20646"/>
    <w:rsid w:val="00D21AC2"/>
    <w:rsid w:val="00D2297E"/>
    <w:rsid w:val="00D24A0A"/>
    <w:rsid w:val="00D25DBA"/>
    <w:rsid w:val="00D25ED8"/>
    <w:rsid w:val="00D27A70"/>
    <w:rsid w:val="00D314B6"/>
    <w:rsid w:val="00D31738"/>
    <w:rsid w:val="00D33D15"/>
    <w:rsid w:val="00D35829"/>
    <w:rsid w:val="00D361E1"/>
    <w:rsid w:val="00D36404"/>
    <w:rsid w:val="00D36A91"/>
    <w:rsid w:val="00D36B4B"/>
    <w:rsid w:val="00D37E2F"/>
    <w:rsid w:val="00D40309"/>
    <w:rsid w:val="00D403CC"/>
    <w:rsid w:val="00D4316D"/>
    <w:rsid w:val="00D45D83"/>
    <w:rsid w:val="00D46E37"/>
    <w:rsid w:val="00D50EE5"/>
    <w:rsid w:val="00D55FCA"/>
    <w:rsid w:val="00D56161"/>
    <w:rsid w:val="00D566BE"/>
    <w:rsid w:val="00D60EF0"/>
    <w:rsid w:val="00D6167C"/>
    <w:rsid w:val="00D62C70"/>
    <w:rsid w:val="00D63F87"/>
    <w:rsid w:val="00D64859"/>
    <w:rsid w:val="00D66A41"/>
    <w:rsid w:val="00D71E86"/>
    <w:rsid w:val="00D729BA"/>
    <w:rsid w:val="00D745CF"/>
    <w:rsid w:val="00D75C60"/>
    <w:rsid w:val="00D762BE"/>
    <w:rsid w:val="00D76CB4"/>
    <w:rsid w:val="00D809B1"/>
    <w:rsid w:val="00D813FD"/>
    <w:rsid w:val="00D82C12"/>
    <w:rsid w:val="00D82E53"/>
    <w:rsid w:val="00D832B5"/>
    <w:rsid w:val="00D83EEE"/>
    <w:rsid w:val="00D84DC9"/>
    <w:rsid w:val="00D85732"/>
    <w:rsid w:val="00D86324"/>
    <w:rsid w:val="00D87E6B"/>
    <w:rsid w:val="00D9039E"/>
    <w:rsid w:val="00D915CC"/>
    <w:rsid w:val="00D9224A"/>
    <w:rsid w:val="00D943A5"/>
    <w:rsid w:val="00D96C77"/>
    <w:rsid w:val="00DA1537"/>
    <w:rsid w:val="00DA2EB5"/>
    <w:rsid w:val="00DA4E8F"/>
    <w:rsid w:val="00DA53A0"/>
    <w:rsid w:val="00DA5705"/>
    <w:rsid w:val="00DA6B61"/>
    <w:rsid w:val="00DA6C93"/>
    <w:rsid w:val="00DB0438"/>
    <w:rsid w:val="00DB2CE3"/>
    <w:rsid w:val="00DB2F4C"/>
    <w:rsid w:val="00DB399D"/>
    <w:rsid w:val="00DB5E23"/>
    <w:rsid w:val="00DC088E"/>
    <w:rsid w:val="00DC1253"/>
    <w:rsid w:val="00DC1B0E"/>
    <w:rsid w:val="00DC2E0E"/>
    <w:rsid w:val="00DC60AD"/>
    <w:rsid w:val="00DC689D"/>
    <w:rsid w:val="00DC69C0"/>
    <w:rsid w:val="00DD0A06"/>
    <w:rsid w:val="00DD0C61"/>
    <w:rsid w:val="00DD33AF"/>
    <w:rsid w:val="00DD40E6"/>
    <w:rsid w:val="00DD50ED"/>
    <w:rsid w:val="00DD5E27"/>
    <w:rsid w:val="00DE13C6"/>
    <w:rsid w:val="00DE14A9"/>
    <w:rsid w:val="00DE1E2D"/>
    <w:rsid w:val="00DE22E0"/>
    <w:rsid w:val="00DE3F4F"/>
    <w:rsid w:val="00DE53F8"/>
    <w:rsid w:val="00DE56E9"/>
    <w:rsid w:val="00DE5A0E"/>
    <w:rsid w:val="00DE5AC5"/>
    <w:rsid w:val="00DE7ECE"/>
    <w:rsid w:val="00DF10D3"/>
    <w:rsid w:val="00DF3F4C"/>
    <w:rsid w:val="00DF4A4F"/>
    <w:rsid w:val="00DF5BA3"/>
    <w:rsid w:val="00DF7026"/>
    <w:rsid w:val="00E0078F"/>
    <w:rsid w:val="00E01424"/>
    <w:rsid w:val="00E01673"/>
    <w:rsid w:val="00E04555"/>
    <w:rsid w:val="00E049C8"/>
    <w:rsid w:val="00E04F7C"/>
    <w:rsid w:val="00E06F59"/>
    <w:rsid w:val="00E07374"/>
    <w:rsid w:val="00E077AD"/>
    <w:rsid w:val="00E11C27"/>
    <w:rsid w:val="00E12187"/>
    <w:rsid w:val="00E12825"/>
    <w:rsid w:val="00E151EA"/>
    <w:rsid w:val="00E161A5"/>
    <w:rsid w:val="00E2050D"/>
    <w:rsid w:val="00E2186C"/>
    <w:rsid w:val="00E21AE0"/>
    <w:rsid w:val="00E23018"/>
    <w:rsid w:val="00E23404"/>
    <w:rsid w:val="00E2443D"/>
    <w:rsid w:val="00E250D3"/>
    <w:rsid w:val="00E25DDE"/>
    <w:rsid w:val="00E26780"/>
    <w:rsid w:val="00E26E51"/>
    <w:rsid w:val="00E30821"/>
    <w:rsid w:val="00E31DB9"/>
    <w:rsid w:val="00E321AB"/>
    <w:rsid w:val="00E333CB"/>
    <w:rsid w:val="00E3340C"/>
    <w:rsid w:val="00E3359C"/>
    <w:rsid w:val="00E33FB9"/>
    <w:rsid w:val="00E34224"/>
    <w:rsid w:val="00E34CAD"/>
    <w:rsid w:val="00E362A7"/>
    <w:rsid w:val="00E364D2"/>
    <w:rsid w:val="00E36813"/>
    <w:rsid w:val="00E37B22"/>
    <w:rsid w:val="00E37B9F"/>
    <w:rsid w:val="00E37F18"/>
    <w:rsid w:val="00E37FC2"/>
    <w:rsid w:val="00E40B64"/>
    <w:rsid w:val="00E415D8"/>
    <w:rsid w:val="00E4286E"/>
    <w:rsid w:val="00E42FFD"/>
    <w:rsid w:val="00E43D9C"/>
    <w:rsid w:val="00E465C2"/>
    <w:rsid w:val="00E4688E"/>
    <w:rsid w:val="00E4777C"/>
    <w:rsid w:val="00E50575"/>
    <w:rsid w:val="00E51FAF"/>
    <w:rsid w:val="00E52F7A"/>
    <w:rsid w:val="00E53FFC"/>
    <w:rsid w:val="00E54856"/>
    <w:rsid w:val="00E56711"/>
    <w:rsid w:val="00E57B55"/>
    <w:rsid w:val="00E60147"/>
    <w:rsid w:val="00E61C6F"/>
    <w:rsid w:val="00E62F16"/>
    <w:rsid w:val="00E6427B"/>
    <w:rsid w:val="00E64CCF"/>
    <w:rsid w:val="00E67FC3"/>
    <w:rsid w:val="00E7050F"/>
    <w:rsid w:val="00E71D84"/>
    <w:rsid w:val="00E73F98"/>
    <w:rsid w:val="00E73FC9"/>
    <w:rsid w:val="00E77280"/>
    <w:rsid w:val="00E8066C"/>
    <w:rsid w:val="00E81309"/>
    <w:rsid w:val="00E81ECE"/>
    <w:rsid w:val="00E82F35"/>
    <w:rsid w:val="00E841DF"/>
    <w:rsid w:val="00E84AF4"/>
    <w:rsid w:val="00E84DDE"/>
    <w:rsid w:val="00E85510"/>
    <w:rsid w:val="00E856AD"/>
    <w:rsid w:val="00E8592F"/>
    <w:rsid w:val="00E86014"/>
    <w:rsid w:val="00E86BCC"/>
    <w:rsid w:val="00E878AC"/>
    <w:rsid w:val="00E87CFB"/>
    <w:rsid w:val="00E902BE"/>
    <w:rsid w:val="00E90C33"/>
    <w:rsid w:val="00E912A8"/>
    <w:rsid w:val="00E9152C"/>
    <w:rsid w:val="00E921BF"/>
    <w:rsid w:val="00E93216"/>
    <w:rsid w:val="00E94CE8"/>
    <w:rsid w:val="00EA0A99"/>
    <w:rsid w:val="00EA3834"/>
    <w:rsid w:val="00EA3B6D"/>
    <w:rsid w:val="00EA4B91"/>
    <w:rsid w:val="00EA68B9"/>
    <w:rsid w:val="00EA76D8"/>
    <w:rsid w:val="00EB05CB"/>
    <w:rsid w:val="00EB0E7B"/>
    <w:rsid w:val="00EB1C79"/>
    <w:rsid w:val="00EB1F87"/>
    <w:rsid w:val="00EB5677"/>
    <w:rsid w:val="00EB5B3F"/>
    <w:rsid w:val="00EB7845"/>
    <w:rsid w:val="00EB7CE5"/>
    <w:rsid w:val="00EC0ACA"/>
    <w:rsid w:val="00EC20DA"/>
    <w:rsid w:val="00EC298B"/>
    <w:rsid w:val="00EC31BE"/>
    <w:rsid w:val="00EC4E16"/>
    <w:rsid w:val="00EC6BB6"/>
    <w:rsid w:val="00EC70D1"/>
    <w:rsid w:val="00ED131B"/>
    <w:rsid w:val="00ED1CEE"/>
    <w:rsid w:val="00ED23D4"/>
    <w:rsid w:val="00ED2DFB"/>
    <w:rsid w:val="00ED4F88"/>
    <w:rsid w:val="00ED5400"/>
    <w:rsid w:val="00ED5939"/>
    <w:rsid w:val="00ED6A5C"/>
    <w:rsid w:val="00EE2EA7"/>
    <w:rsid w:val="00EE3AFD"/>
    <w:rsid w:val="00EE54BC"/>
    <w:rsid w:val="00EE5673"/>
    <w:rsid w:val="00EF1340"/>
    <w:rsid w:val="00EF5873"/>
    <w:rsid w:val="00F000FB"/>
    <w:rsid w:val="00F0083E"/>
    <w:rsid w:val="00F02542"/>
    <w:rsid w:val="00F02773"/>
    <w:rsid w:val="00F0287B"/>
    <w:rsid w:val="00F04EE2"/>
    <w:rsid w:val="00F05332"/>
    <w:rsid w:val="00F05977"/>
    <w:rsid w:val="00F06103"/>
    <w:rsid w:val="00F06E87"/>
    <w:rsid w:val="00F07471"/>
    <w:rsid w:val="00F07921"/>
    <w:rsid w:val="00F113E7"/>
    <w:rsid w:val="00F13A50"/>
    <w:rsid w:val="00F1600E"/>
    <w:rsid w:val="00F16302"/>
    <w:rsid w:val="00F16397"/>
    <w:rsid w:val="00F166B4"/>
    <w:rsid w:val="00F17D76"/>
    <w:rsid w:val="00F202F4"/>
    <w:rsid w:val="00F206E4"/>
    <w:rsid w:val="00F20F18"/>
    <w:rsid w:val="00F220B0"/>
    <w:rsid w:val="00F22689"/>
    <w:rsid w:val="00F226E0"/>
    <w:rsid w:val="00F22E2F"/>
    <w:rsid w:val="00F235DC"/>
    <w:rsid w:val="00F24861"/>
    <w:rsid w:val="00F25B53"/>
    <w:rsid w:val="00F2679B"/>
    <w:rsid w:val="00F26A18"/>
    <w:rsid w:val="00F30139"/>
    <w:rsid w:val="00F309C7"/>
    <w:rsid w:val="00F31931"/>
    <w:rsid w:val="00F32B91"/>
    <w:rsid w:val="00F36F82"/>
    <w:rsid w:val="00F40143"/>
    <w:rsid w:val="00F404B9"/>
    <w:rsid w:val="00F409EB"/>
    <w:rsid w:val="00F40E9D"/>
    <w:rsid w:val="00F422A1"/>
    <w:rsid w:val="00F43759"/>
    <w:rsid w:val="00F45564"/>
    <w:rsid w:val="00F472F9"/>
    <w:rsid w:val="00F47606"/>
    <w:rsid w:val="00F47B18"/>
    <w:rsid w:val="00F54342"/>
    <w:rsid w:val="00F54E06"/>
    <w:rsid w:val="00F57E0C"/>
    <w:rsid w:val="00F60F6A"/>
    <w:rsid w:val="00F61BAD"/>
    <w:rsid w:val="00F642AA"/>
    <w:rsid w:val="00F6669A"/>
    <w:rsid w:val="00F66A44"/>
    <w:rsid w:val="00F709DB"/>
    <w:rsid w:val="00F72535"/>
    <w:rsid w:val="00F74451"/>
    <w:rsid w:val="00F74C05"/>
    <w:rsid w:val="00F75DB5"/>
    <w:rsid w:val="00F800E1"/>
    <w:rsid w:val="00F81ABB"/>
    <w:rsid w:val="00F82991"/>
    <w:rsid w:val="00F82D46"/>
    <w:rsid w:val="00F842D4"/>
    <w:rsid w:val="00F846F0"/>
    <w:rsid w:val="00F85880"/>
    <w:rsid w:val="00F87FEB"/>
    <w:rsid w:val="00F87FEE"/>
    <w:rsid w:val="00F91921"/>
    <w:rsid w:val="00F939EC"/>
    <w:rsid w:val="00F947EF"/>
    <w:rsid w:val="00F9539E"/>
    <w:rsid w:val="00F956D0"/>
    <w:rsid w:val="00F95766"/>
    <w:rsid w:val="00F95E7E"/>
    <w:rsid w:val="00F961F8"/>
    <w:rsid w:val="00F97DC8"/>
    <w:rsid w:val="00F97F8B"/>
    <w:rsid w:val="00FA3190"/>
    <w:rsid w:val="00FA5146"/>
    <w:rsid w:val="00FA729D"/>
    <w:rsid w:val="00FA760F"/>
    <w:rsid w:val="00FB0B43"/>
    <w:rsid w:val="00FB2842"/>
    <w:rsid w:val="00FB29B1"/>
    <w:rsid w:val="00FB3337"/>
    <w:rsid w:val="00FB3A34"/>
    <w:rsid w:val="00FB3E3B"/>
    <w:rsid w:val="00FB42D2"/>
    <w:rsid w:val="00FB4344"/>
    <w:rsid w:val="00FB5269"/>
    <w:rsid w:val="00FB5469"/>
    <w:rsid w:val="00FB7681"/>
    <w:rsid w:val="00FB7AA9"/>
    <w:rsid w:val="00FB7B01"/>
    <w:rsid w:val="00FB7C73"/>
    <w:rsid w:val="00FB7F3D"/>
    <w:rsid w:val="00FC1048"/>
    <w:rsid w:val="00FC21AE"/>
    <w:rsid w:val="00FC389C"/>
    <w:rsid w:val="00FC3A6F"/>
    <w:rsid w:val="00FC4A49"/>
    <w:rsid w:val="00FC51DB"/>
    <w:rsid w:val="00FC54E4"/>
    <w:rsid w:val="00FC56DD"/>
    <w:rsid w:val="00FC580C"/>
    <w:rsid w:val="00FC7419"/>
    <w:rsid w:val="00FC7507"/>
    <w:rsid w:val="00FD1ADA"/>
    <w:rsid w:val="00FD7765"/>
    <w:rsid w:val="00FD7F10"/>
    <w:rsid w:val="00FE1011"/>
    <w:rsid w:val="00FE129B"/>
    <w:rsid w:val="00FE17E0"/>
    <w:rsid w:val="00FE34BA"/>
    <w:rsid w:val="00FE4BC7"/>
    <w:rsid w:val="00FE4D49"/>
    <w:rsid w:val="00FE732B"/>
    <w:rsid w:val="00FF0E44"/>
    <w:rsid w:val="00FF1EDD"/>
    <w:rsid w:val="00FF44C5"/>
    <w:rsid w:val="00FF5BFB"/>
    <w:rsid w:val="00FF6BF6"/>
    <w:rsid w:val="00FF77F6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1F479870"/>
  <w15:docId w15:val="{24796E30-22C3-40E1-BB27-012C18554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autoRedefine/>
    <w:qFormat/>
    <w:rsid w:val="0098129C"/>
    <w:pPr>
      <w:keepNext/>
      <w:numPr>
        <w:numId w:val="1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spacing w:before="240" w:after="240"/>
      <w:ind w:left="993" w:hanging="927"/>
      <w:outlineLvl w:val="0"/>
    </w:pPr>
    <w:rPr>
      <w:rFonts w:asciiTheme="minorHAnsi" w:hAnsiTheme="minorHAnsi"/>
      <w:b/>
      <w:w w:val="90"/>
      <w:sz w:val="22"/>
    </w:rPr>
  </w:style>
  <w:style w:type="paragraph" w:styleId="Titre2">
    <w:name w:val="heading 2"/>
    <w:basedOn w:val="Normal"/>
    <w:next w:val="Normal"/>
    <w:link w:val="Titre2Car"/>
    <w:autoRedefine/>
    <w:qFormat/>
    <w:rsid w:val="00921565"/>
    <w:pPr>
      <w:keepNext/>
      <w:numPr>
        <w:ilvl w:val="1"/>
        <w:numId w:val="11"/>
      </w:numPr>
      <w:spacing w:before="120" w:after="120"/>
      <w:outlineLvl w:val="1"/>
    </w:pPr>
    <w:rPr>
      <w:rFonts w:asciiTheme="minorHAnsi" w:hAnsiTheme="minorHAnsi" w:cs="Arial"/>
      <w:b/>
      <w:bCs/>
      <w:iCs/>
      <w:w w:val="90"/>
      <w:sz w:val="22"/>
      <w:szCs w:val="22"/>
    </w:rPr>
  </w:style>
  <w:style w:type="paragraph" w:styleId="Titre3">
    <w:name w:val="heading 3"/>
    <w:basedOn w:val="Normal"/>
    <w:next w:val="Normal"/>
    <w:autoRedefine/>
    <w:qFormat/>
    <w:rsid w:val="00241B6B"/>
    <w:pPr>
      <w:keepNext/>
      <w:numPr>
        <w:ilvl w:val="2"/>
        <w:numId w:val="11"/>
      </w:numPr>
      <w:spacing w:before="120" w:after="120"/>
      <w:outlineLvl w:val="2"/>
    </w:pPr>
    <w:rPr>
      <w:rFonts w:asciiTheme="minorHAnsi" w:hAnsiTheme="minorHAnsi"/>
      <w:b/>
      <w:i/>
      <w:w w:val="90"/>
      <w:u w:val="single"/>
    </w:rPr>
  </w:style>
  <w:style w:type="paragraph" w:styleId="Titre4">
    <w:name w:val="heading 4"/>
    <w:basedOn w:val="Normal"/>
    <w:next w:val="Normal"/>
    <w:link w:val="Titre4Car"/>
    <w:autoRedefine/>
    <w:qFormat/>
    <w:rsid w:val="00241B6B"/>
    <w:pPr>
      <w:keepNext/>
      <w:numPr>
        <w:ilvl w:val="3"/>
        <w:numId w:val="11"/>
      </w:numPr>
      <w:tabs>
        <w:tab w:val="left" w:pos="567"/>
      </w:tabs>
      <w:spacing w:before="120" w:after="120"/>
      <w:jc w:val="both"/>
      <w:outlineLvl w:val="3"/>
    </w:pPr>
    <w:rPr>
      <w:rFonts w:ascii="Calibri" w:hAnsi="Calibri"/>
      <w:b/>
      <w:i/>
      <w:w w:val="90"/>
      <w:u w:val="single"/>
    </w:rPr>
  </w:style>
  <w:style w:type="paragraph" w:styleId="Titre5">
    <w:name w:val="heading 5"/>
    <w:basedOn w:val="Normal"/>
    <w:next w:val="Normal"/>
    <w:autoRedefine/>
    <w:qFormat/>
    <w:rsid w:val="000A0B66"/>
    <w:pPr>
      <w:keepNext/>
      <w:numPr>
        <w:ilvl w:val="5"/>
        <w:numId w:val="10"/>
      </w:numPr>
      <w:jc w:val="both"/>
      <w:outlineLvl w:val="4"/>
    </w:pPr>
    <w:rPr>
      <w:rFonts w:ascii="Calibri" w:hAnsi="Calibri"/>
      <w:b/>
      <w:i/>
      <w:w w:val="90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rFonts w:ascii="Verdana" w:hAnsi="Verdana"/>
      <w:w w:val="90"/>
      <w:sz w:val="24"/>
    </w:rPr>
  </w:style>
  <w:style w:type="paragraph" w:styleId="Titre7">
    <w:name w:val="heading 7"/>
    <w:basedOn w:val="Normal"/>
    <w:next w:val="Normal"/>
    <w:qFormat/>
    <w:rsid w:val="002F1391"/>
    <w:pPr>
      <w:spacing w:before="240" w:after="60"/>
      <w:outlineLvl w:val="6"/>
    </w:pPr>
    <w:rPr>
      <w:sz w:val="24"/>
      <w:szCs w:val="24"/>
    </w:rPr>
  </w:style>
  <w:style w:type="paragraph" w:styleId="Titre8">
    <w:name w:val="heading 8"/>
    <w:basedOn w:val="Normal"/>
    <w:next w:val="Normal"/>
    <w:qFormat/>
    <w:rsid w:val="002F1391"/>
    <w:pPr>
      <w:spacing w:before="240" w:after="60"/>
      <w:outlineLvl w:val="7"/>
    </w:pPr>
    <w:rPr>
      <w:i/>
      <w:iCs/>
      <w:sz w:val="24"/>
      <w:szCs w:val="24"/>
    </w:rPr>
  </w:style>
  <w:style w:type="paragraph" w:styleId="Titre9">
    <w:name w:val="heading 9"/>
    <w:basedOn w:val="Normal"/>
    <w:next w:val="Normal"/>
    <w:qFormat/>
    <w:rsid w:val="002F139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Corpsdetexte3">
    <w:name w:val="Body Text 3"/>
    <w:basedOn w:val="Normal"/>
    <w:pPr>
      <w:jc w:val="both"/>
    </w:pPr>
    <w:rPr>
      <w:rFonts w:ascii="Verdana" w:hAnsi="Verdana"/>
      <w:sz w:val="18"/>
    </w:rPr>
  </w:style>
  <w:style w:type="character" w:styleId="Numrodepage">
    <w:name w:val="page number"/>
    <w:basedOn w:val="Policepardfaut"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customStyle="1" w:styleId="Texte">
    <w:name w:val="Texte"/>
    <w:basedOn w:val="Normal"/>
    <w:link w:val="TexteCar"/>
    <w:rsid w:val="00C70B84"/>
    <w:pPr>
      <w:ind w:firstLine="567"/>
      <w:jc w:val="both"/>
    </w:pPr>
    <w:rPr>
      <w:noProof/>
      <w:sz w:val="22"/>
      <w:szCs w:val="22"/>
    </w:rPr>
  </w:style>
  <w:style w:type="character" w:customStyle="1" w:styleId="Titre2Car">
    <w:name w:val="Titre 2 Car"/>
    <w:link w:val="Titre2"/>
    <w:rsid w:val="00921565"/>
    <w:rPr>
      <w:rFonts w:asciiTheme="minorHAnsi" w:hAnsiTheme="minorHAnsi" w:cs="Arial"/>
      <w:b/>
      <w:bCs/>
      <w:iCs/>
      <w:w w:val="90"/>
      <w:sz w:val="22"/>
      <w:szCs w:val="22"/>
    </w:rPr>
  </w:style>
  <w:style w:type="character" w:customStyle="1" w:styleId="Sous-articleCar">
    <w:name w:val="Sous-article Car"/>
    <w:rsid w:val="00CF0379"/>
    <w:rPr>
      <w:rFonts w:ascii="Calibri" w:hAnsi="Calibri"/>
      <w:b/>
      <w:sz w:val="20"/>
      <w:szCs w:val="24"/>
      <w:lang w:val="fr-FR" w:eastAsia="fr-FR" w:bidi="ar-SA"/>
    </w:rPr>
  </w:style>
  <w:style w:type="paragraph" w:styleId="Corpsdetexte">
    <w:name w:val="Body Text"/>
    <w:basedOn w:val="Normal"/>
    <w:rsid w:val="008F43C4"/>
    <w:pPr>
      <w:spacing w:after="120"/>
    </w:pPr>
  </w:style>
  <w:style w:type="character" w:customStyle="1" w:styleId="TexteCar">
    <w:name w:val="Texte Car"/>
    <w:link w:val="Texte"/>
    <w:rsid w:val="00E60147"/>
    <w:rPr>
      <w:noProof/>
      <w:sz w:val="22"/>
      <w:szCs w:val="22"/>
      <w:lang w:val="fr-FR" w:eastAsia="fr-FR" w:bidi="ar-SA"/>
    </w:rPr>
  </w:style>
  <w:style w:type="character" w:customStyle="1" w:styleId="En-tteCar">
    <w:name w:val="En-tête Car"/>
    <w:link w:val="En-tte"/>
    <w:uiPriority w:val="99"/>
    <w:rsid w:val="00965F80"/>
    <w:rPr>
      <w:lang w:val="fr-FR" w:eastAsia="fr-FR" w:bidi="ar-SA"/>
    </w:rPr>
  </w:style>
  <w:style w:type="paragraph" w:customStyle="1" w:styleId="fcasegauche">
    <w:name w:val="f_case_gauche"/>
    <w:basedOn w:val="Normal"/>
    <w:rsid w:val="004E4E32"/>
    <w:pPr>
      <w:spacing w:after="60"/>
      <w:ind w:left="284" w:hanging="284"/>
      <w:jc w:val="both"/>
    </w:pPr>
    <w:rPr>
      <w:rFonts w:ascii="Univers" w:hAnsi="Univers"/>
    </w:rPr>
  </w:style>
  <w:style w:type="paragraph" w:customStyle="1" w:styleId="CarCar1">
    <w:name w:val="Car Car1"/>
    <w:basedOn w:val="Normal"/>
    <w:semiHidden/>
    <w:rsid w:val="006F5CE6"/>
    <w:pPr>
      <w:spacing w:after="160" w:line="240" w:lineRule="exact"/>
      <w:jc w:val="right"/>
    </w:pPr>
    <w:rPr>
      <w:rFonts w:ascii="Arial" w:hAnsi="Arial"/>
      <w:color w:val="333333"/>
      <w:szCs w:val="24"/>
      <w:lang w:val="en-US" w:eastAsia="en-US"/>
    </w:rPr>
  </w:style>
  <w:style w:type="paragraph" w:styleId="NormalWeb">
    <w:name w:val="Normal (Web)"/>
    <w:basedOn w:val="Normal"/>
    <w:rsid w:val="00BA64E0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953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2">
    <w:name w:val="Normal2"/>
    <w:basedOn w:val="Normal"/>
    <w:rsid w:val="00335DF5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styleId="Textedebulles">
    <w:name w:val="Balloon Text"/>
    <w:basedOn w:val="Normal"/>
    <w:semiHidden/>
    <w:rsid w:val="00C65E3C"/>
    <w:rPr>
      <w:rFonts w:ascii="Tahoma" w:hAnsi="Tahoma" w:cs="Tahoma"/>
      <w:sz w:val="16"/>
      <w:szCs w:val="16"/>
    </w:rPr>
  </w:style>
  <w:style w:type="paragraph" w:customStyle="1" w:styleId="Paragraphedeliste1">
    <w:name w:val="Paragraphe de liste1"/>
    <w:basedOn w:val="Normal"/>
    <w:rsid w:val="00947E1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Lienhypertexte">
    <w:name w:val="Hyperlink"/>
    <w:uiPriority w:val="99"/>
    <w:rsid w:val="00827E87"/>
    <w:rPr>
      <w:color w:val="006600"/>
      <w:u w:val="single"/>
    </w:rPr>
  </w:style>
  <w:style w:type="paragraph" w:customStyle="1" w:styleId="Style5">
    <w:name w:val="Style5"/>
    <w:basedOn w:val="Titre1"/>
    <w:autoRedefine/>
    <w:rsid w:val="002F1391"/>
    <w:pPr>
      <w:numPr>
        <w:numId w:val="7"/>
      </w:numPr>
    </w:pPr>
  </w:style>
  <w:style w:type="character" w:customStyle="1" w:styleId="StyleCalibriGrasSoulignementOmbre">
    <w:name w:val="Style Calibri Gras Soulignement  Ombre"/>
    <w:rsid w:val="002D0650"/>
    <w:rPr>
      <w:rFonts w:ascii="Calibri" w:hAnsi="Calibri"/>
      <w:b/>
      <w:bC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ArialGrasJustifiGauche0cmSuspendu175cm">
    <w:name w:val="Style Arial Gras Justifié Gauche :  0 cm Suspendu : 175 cm"/>
    <w:basedOn w:val="Normal"/>
    <w:autoRedefine/>
    <w:rsid w:val="007212C3"/>
    <w:pPr>
      <w:ind w:left="992" w:hanging="992"/>
      <w:jc w:val="both"/>
    </w:pPr>
    <w:rPr>
      <w:rFonts w:ascii="Arial" w:hAnsi="Arial"/>
      <w:b/>
      <w:bCs/>
    </w:rPr>
  </w:style>
  <w:style w:type="paragraph" w:customStyle="1" w:styleId="Style5niv4">
    <w:name w:val="Style5niv4"/>
    <w:basedOn w:val="Normal"/>
    <w:rsid w:val="00616330"/>
  </w:style>
  <w:style w:type="paragraph" w:customStyle="1" w:styleId="ART3">
    <w:name w:val="ART 3"/>
    <w:basedOn w:val="Normal"/>
    <w:autoRedefine/>
    <w:rsid w:val="00DD0A06"/>
    <w:pPr>
      <w:ind w:left="1276"/>
    </w:pPr>
    <w:rPr>
      <w:rFonts w:ascii="Calibri" w:hAnsi="Calibri"/>
      <w:b/>
    </w:rPr>
  </w:style>
  <w:style w:type="paragraph" w:customStyle="1" w:styleId="StyleTitre2Calibri10pt">
    <w:name w:val="Style Titre 2 + Calibri 10 pt"/>
    <w:basedOn w:val="Titre2"/>
    <w:autoRedefine/>
    <w:rsid w:val="008C724C"/>
    <w:pPr>
      <w:numPr>
        <w:ilvl w:val="2"/>
        <w:numId w:val="1"/>
      </w:numPr>
      <w:tabs>
        <w:tab w:val="left" w:pos="1418"/>
      </w:tabs>
      <w:ind w:left="1752" w:hanging="505"/>
    </w:pPr>
    <w:rPr>
      <w:rFonts w:ascii="Calibri" w:hAnsi="Calibri"/>
      <w:sz w:val="20"/>
    </w:rPr>
  </w:style>
  <w:style w:type="paragraph" w:customStyle="1" w:styleId="StyleCalibriGrasJustifi">
    <w:name w:val="Style Calibri Gras Justifié"/>
    <w:basedOn w:val="Normal"/>
    <w:rsid w:val="00205B25"/>
    <w:pPr>
      <w:jc w:val="both"/>
    </w:pPr>
    <w:rPr>
      <w:rFonts w:ascii="Calibri" w:hAnsi="Calibri"/>
      <w:b/>
      <w:bCs/>
    </w:rPr>
  </w:style>
  <w:style w:type="numbering" w:customStyle="1" w:styleId="Listeencours1">
    <w:name w:val="Liste en cours1"/>
    <w:rsid w:val="002F1391"/>
    <w:pPr>
      <w:numPr>
        <w:numId w:val="8"/>
      </w:numPr>
    </w:pPr>
  </w:style>
  <w:style w:type="paragraph" w:styleId="TM2">
    <w:name w:val="toc 2"/>
    <w:basedOn w:val="Normal"/>
    <w:next w:val="Normal"/>
    <w:autoRedefine/>
    <w:uiPriority w:val="39"/>
    <w:rsid w:val="00BB731F"/>
    <w:pPr>
      <w:tabs>
        <w:tab w:val="left" w:pos="567"/>
        <w:tab w:val="left" w:leader="dot" w:pos="9639"/>
      </w:tabs>
      <w:ind w:left="9072" w:hanging="9072"/>
    </w:pPr>
    <w:rPr>
      <w:rFonts w:ascii="Calibri" w:hAnsi="Calibri"/>
    </w:rPr>
  </w:style>
  <w:style w:type="paragraph" w:styleId="TM1">
    <w:name w:val="toc 1"/>
    <w:basedOn w:val="Normal"/>
    <w:next w:val="Normal"/>
    <w:autoRedefine/>
    <w:uiPriority w:val="39"/>
    <w:rsid w:val="00241B6B"/>
    <w:pPr>
      <w:keepNext/>
      <w:keepLines/>
      <w:tabs>
        <w:tab w:val="left" w:pos="1418"/>
        <w:tab w:val="left" w:leader="dot" w:pos="9639"/>
      </w:tabs>
      <w:spacing w:before="240"/>
    </w:pPr>
    <w:rPr>
      <w:rFonts w:ascii="Arial Narrow" w:hAnsi="Arial Narrow"/>
      <w:b/>
      <w:bCs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M3">
    <w:name w:val="toc 3"/>
    <w:basedOn w:val="Normal"/>
    <w:next w:val="Normal"/>
    <w:autoRedefine/>
    <w:uiPriority w:val="39"/>
    <w:rsid w:val="0055497C"/>
    <w:pPr>
      <w:tabs>
        <w:tab w:val="left" w:pos="1985"/>
        <w:tab w:val="left" w:leader="dot" w:pos="9639"/>
      </w:tabs>
      <w:ind w:left="1134" w:right="567" w:hanging="567"/>
    </w:pPr>
    <w:rPr>
      <w:rFonts w:ascii="Calibri" w:hAnsi="Calibri"/>
    </w:rPr>
  </w:style>
  <w:style w:type="paragraph" w:customStyle="1" w:styleId="StyleCalibriGrasJustifiGauche225cm">
    <w:name w:val="Style Calibri Gras Justifié Gauche :  225 cm"/>
    <w:basedOn w:val="Normal"/>
    <w:autoRedefine/>
    <w:rsid w:val="003F02ED"/>
    <w:pPr>
      <w:numPr>
        <w:numId w:val="2"/>
      </w:numPr>
      <w:jc w:val="both"/>
    </w:pPr>
    <w:rPr>
      <w:rFonts w:ascii="Calibri" w:hAnsi="Calibri"/>
      <w:b/>
      <w:bCs/>
    </w:rPr>
  </w:style>
  <w:style w:type="paragraph" w:customStyle="1" w:styleId="Style2">
    <w:name w:val="Style2"/>
    <w:basedOn w:val="ART3"/>
    <w:autoRedefine/>
    <w:rsid w:val="00F226E0"/>
    <w:pPr>
      <w:numPr>
        <w:numId w:val="3"/>
      </w:numPr>
    </w:pPr>
  </w:style>
  <w:style w:type="paragraph" w:customStyle="1" w:styleId="style40">
    <w:name w:val="style 4"/>
    <w:rsid w:val="00205B25"/>
    <w:pPr>
      <w:numPr>
        <w:numId w:val="4"/>
      </w:numPr>
    </w:pPr>
    <w:rPr>
      <w:rFonts w:ascii="Calibri" w:hAnsi="Calibri"/>
      <w:b/>
    </w:rPr>
  </w:style>
  <w:style w:type="paragraph" w:customStyle="1" w:styleId="Styleniv3">
    <w:name w:val="Style niv3"/>
    <w:basedOn w:val="Titre3"/>
    <w:autoRedefine/>
    <w:rsid w:val="00C22D02"/>
    <w:pPr>
      <w:numPr>
        <w:ilvl w:val="3"/>
        <w:numId w:val="1"/>
      </w:numPr>
    </w:pPr>
    <w:rPr>
      <w:rFonts w:ascii="Calibri" w:hAnsi="Calibri"/>
      <w:b w:val="0"/>
      <w:i w:val="0"/>
    </w:rPr>
  </w:style>
  <w:style w:type="paragraph" w:styleId="TM4">
    <w:name w:val="toc 4"/>
    <w:basedOn w:val="Titre4"/>
    <w:next w:val="Normal"/>
    <w:autoRedefine/>
    <w:semiHidden/>
    <w:rsid w:val="00B77B18"/>
    <w:pPr>
      <w:tabs>
        <w:tab w:val="left" w:leader="dot" w:pos="2552"/>
        <w:tab w:val="left" w:leader="dot" w:pos="9639"/>
      </w:tabs>
      <w:ind w:left="1985"/>
    </w:pPr>
    <w:rPr>
      <w:b w:val="0"/>
      <w:u w:val="none"/>
    </w:rPr>
  </w:style>
  <w:style w:type="paragraph" w:customStyle="1" w:styleId="Style41">
    <w:name w:val="Style4"/>
    <w:basedOn w:val="Normal"/>
    <w:next w:val="Corpsdetexte"/>
    <w:autoRedefine/>
    <w:rsid w:val="00205B25"/>
    <w:pPr>
      <w:numPr>
        <w:numId w:val="5"/>
      </w:numPr>
    </w:pPr>
    <w:rPr>
      <w:rFonts w:ascii="Calibri" w:hAnsi="Calibri"/>
      <w:b/>
    </w:rPr>
  </w:style>
  <w:style w:type="paragraph" w:styleId="Listenumros">
    <w:name w:val="List Number"/>
    <w:aliases w:val="Liste à numéros moi"/>
    <w:basedOn w:val="fcasegauche"/>
    <w:autoRedefine/>
    <w:rsid w:val="00FA729D"/>
    <w:pPr>
      <w:tabs>
        <w:tab w:val="left" w:pos="426"/>
        <w:tab w:val="num" w:pos="5263"/>
      </w:tabs>
      <w:spacing w:after="0"/>
      <w:ind w:left="5263" w:hanging="720"/>
      <w:outlineLvl w:val="3"/>
    </w:pPr>
    <w:rPr>
      <w:rFonts w:ascii="Calibri" w:hAnsi="Calibri" w:cs="Arial"/>
      <w:b/>
    </w:rPr>
  </w:style>
  <w:style w:type="paragraph" w:customStyle="1" w:styleId="STYLE4">
    <w:name w:val="STYLE4"/>
    <w:basedOn w:val="Normal"/>
    <w:autoRedefine/>
    <w:rsid w:val="00205B25"/>
    <w:pPr>
      <w:numPr>
        <w:numId w:val="6"/>
      </w:numPr>
    </w:pPr>
    <w:rPr>
      <w:rFonts w:ascii="Calibri" w:hAnsi="Calibri"/>
      <w:b/>
    </w:rPr>
  </w:style>
  <w:style w:type="paragraph" w:customStyle="1" w:styleId="Style1">
    <w:name w:val="Style1"/>
    <w:basedOn w:val="Normal"/>
    <w:autoRedefine/>
    <w:rsid w:val="00616330"/>
    <w:pPr>
      <w:outlineLvl w:val="3"/>
    </w:pPr>
    <w:rPr>
      <w:rFonts w:ascii="Calibri" w:hAnsi="Calibri"/>
      <w:b/>
    </w:rPr>
  </w:style>
  <w:style w:type="paragraph" w:customStyle="1" w:styleId="StylefcasegaucheAprs0pt">
    <w:name w:val="Style f_case_gauche + Après : 0 pt"/>
    <w:basedOn w:val="fcasegauche"/>
    <w:autoRedefine/>
    <w:rsid w:val="0055497C"/>
    <w:pPr>
      <w:spacing w:after="0"/>
      <w:ind w:left="0" w:firstLine="0"/>
    </w:pPr>
    <w:rPr>
      <w:rFonts w:ascii="Calibri" w:hAnsi="Calibri"/>
      <w:sz w:val="22"/>
      <w:szCs w:val="22"/>
    </w:rPr>
  </w:style>
  <w:style w:type="paragraph" w:customStyle="1" w:styleId="StylefcasegaucheAprs0pt1">
    <w:name w:val="Style f_case_gauche + Après : 0 pt1"/>
    <w:basedOn w:val="fcasegauche"/>
    <w:autoRedefine/>
    <w:rsid w:val="00FA729D"/>
    <w:pPr>
      <w:spacing w:after="0"/>
    </w:pPr>
    <w:rPr>
      <w:rFonts w:ascii="Calibri" w:hAnsi="Calibri"/>
      <w:b/>
      <w:i/>
    </w:rPr>
  </w:style>
  <w:style w:type="paragraph" w:styleId="TM5">
    <w:name w:val="toc 5"/>
    <w:basedOn w:val="Normal"/>
    <w:next w:val="Normal"/>
    <w:autoRedefine/>
    <w:semiHidden/>
    <w:rsid w:val="00B77B18"/>
    <w:pPr>
      <w:tabs>
        <w:tab w:val="left" w:pos="2552"/>
        <w:tab w:val="left" w:pos="3492"/>
        <w:tab w:val="left" w:leader="dot" w:pos="9639"/>
        <w:tab w:val="right" w:leader="dot" w:pos="9923"/>
      </w:tabs>
      <w:ind w:left="2552"/>
    </w:pPr>
    <w:rPr>
      <w:rFonts w:ascii="Calibri" w:hAnsi="Calibri"/>
      <w:i/>
    </w:rPr>
  </w:style>
  <w:style w:type="paragraph" w:customStyle="1" w:styleId="Style3">
    <w:name w:val="Style3"/>
    <w:basedOn w:val="Normal"/>
    <w:autoRedefine/>
    <w:rsid w:val="00C22D02"/>
    <w:pPr>
      <w:outlineLvl w:val="3"/>
    </w:pPr>
  </w:style>
  <w:style w:type="paragraph" w:customStyle="1" w:styleId="StyleTitre4Nonsoulign">
    <w:name w:val="Style Titre 4 + Non souligné"/>
    <w:basedOn w:val="Titre4"/>
    <w:link w:val="StyleTitre4NonsoulignCar"/>
    <w:autoRedefine/>
    <w:rsid w:val="008D72DA"/>
    <w:rPr>
      <w:bCs/>
      <w:i w:val="0"/>
      <w:u w:val="none"/>
    </w:rPr>
  </w:style>
  <w:style w:type="character" w:customStyle="1" w:styleId="Titre4Car">
    <w:name w:val="Titre 4 Car"/>
    <w:link w:val="Titre4"/>
    <w:rsid w:val="00F22689"/>
    <w:rPr>
      <w:rFonts w:ascii="Calibri" w:hAnsi="Calibri"/>
      <w:b/>
      <w:i/>
      <w:w w:val="90"/>
      <w:u w:val="single"/>
    </w:rPr>
  </w:style>
  <w:style w:type="character" w:customStyle="1" w:styleId="StyleTitre4NonsoulignCar">
    <w:name w:val="Style Titre 4 + Non souligné Car"/>
    <w:link w:val="StyleTitre4Nonsoulign"/>
    <w:rsid w:val="008D72DA"/>
    <w:rPr>
      <w:rFonts w:ascii="Calibri" w:hAnsi="Calibri"/>
      <w:b/>
      <w:bCs/>
      <w:w w:val="90"/>
    </w:rPr>
  </w:style>
  <w:style w:type="paragraph" w:customStyle="1" w:styleId="StyleGrasJustifiAvant3pt">
    <w:name w:val="Style Gras Justifié Avant : 3 pt"/>
    <w:basedOn w:val="Normal"/>
    <w:autoRedefine/>
    <w:rsid w:val="00CF0379"/>
    <w:pPr>
      <w:spacing w:before="60"/>
      <w:jc w:val="both"/>
    </w:pPr>
    <w:rPr>
      <w:rFonts w:ascii="Calibri" w:hAnsi="Calibri"/>
      <w:b/>
      <w:bCs/>
    </w:rPr>
  </w:style>
  <w:style w:type="character" w:customStyle="1" w:styleId="StyleSous-articleCar10pt">
    <w:name w:val="Style Sous-article Car + 10 pt"/>
    <w:rsid w:val="00CF0379"/>
    <w:rPr>
      <w:rFonts w:ascii="Calibri" w:hAnsi="Calibri"/>
      <w:b/>
      <w:bCs/>
      <w:sz w:val="20"/>
      <w:szCs w:val="24"/>
      <w:lang w:val="fr-FR" w:eastAsia="fr-FR" w:bidi="ar-SA"/>
    </w:rPr>
  </w:style>
  <w:style w:type="character" w:customStyle="1" w:styleId="StyleStyleCalibriGrasSoulignementOmbrePetitesmajuscules">
    <w:name w:val="Style Style Calibri Gras Soulignement  Ombre + Petites majuscules ..."/>
    <w:rsid w:val="004A6622"/>
    <w:rPr>
      <w:rFonts w:ascii="Calibri" w:hAnsi="Calibri"/>
      <w:b/>
      <w:bCs/>
      <w:smallCaps/>
      <w:w w:val="90"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CalibriJustifi">
    <w:name w:val="Style Calibri Justifié"/>
    <w:basedOn w:val="Normal"/>
    <w:autoRedefine/>
    <w:rsid w:val="000324FF"/>
    <w:pPr>
      <w:jc w:val="both"/>
    </w:pPr>
    <w:rPr>
      <w:rFonts w:ascii="Calibri" w:hAnsi="Calibri"/>
    </w:rPr>
  </w:style>
  <w:style w:type="paragraph" w:customStyle="1" w:styleId="SOUSARTICLE">
    <w:name w:val="SOUSARTICLE"/>
    <w:basedOn w:val="Normal"/>
    <w:rsid w:val="00243850"/>
    <w:pPr>
      <w:ind w:left="567" w:right="162"/>
      <w:jc w:val="both"/>
    </w:pPr>
    <w:rPr>
      <w:rFonts w:ascii="CG Times (W1)" w:hAnsi="CG Times (W1)"/>
      <w:i/>
      <w:sz w:val="22"/>
      <w:u w:val="single"/>
    </w:rPr>
  </w:style>
  <w:style w:type="paragraph" w:customStyle="1" w:styleId="Normal1">
    <w:name w:val="Normal1"/>
    <w:basedOn w:val="Normal"/>
    <w:rsid w:val="00620526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styleId="Corpsdetexte2">
    <w:name w:val="Body Text 2"/>
    <w:basedOn w:val="Normal"/>
    <w:rsid w:val="00733FAB"/>
    <w:pPr>
      <w:spacing w:after="120" w:line="480" w:lineRule="auto"/>
    </w:pPr>
  </w:style>
  <w:style w:type="paragraph" w:customStyle="1" w:styleId="ARTICL">
    <w:name w:val="ARTICL"/>
    <w:basedOn w:val="Normal"/>
    <w:rsid w:val="00733FAB"/>
    <w:rPr>
      <w:rFonts w:ascii="Tms Rmn" w:hAnsi="Tms Rmn"/>
      <w:b/>
      <w:sz w:val="22"/>
      <w:u w:val="single"/>
    </w:rPr>
  </w:style>
  <w:style w:type="paragraph" w:styleId="Normalcentr">
    <w:name w:val="Block Text"/>
    <w:basedOn w:val="Normal"/>
    <w:rsid w:val="00502251"/>
    <w:pPr>
      <w:spacing w:before="120"/>
      <w:ind w:left="1418" w:right="164"/>
      <w:jc w:val="both"/>
    </w:pPr>
    <w:rPr>
      <w:rFonts w:ascii="CG Times (W1)" w:hAnsi="CG Times (W1)"/>
      <w:sz w:val="22"/>
    </w:rPr>
  </w:style>
  <w:style w:type="paragraph" w:customStyle="1" w:styleId="Puce1">
    <w:name w:val="Puce1"/>
    <w:basedOn w:val="Normal"/>
    <w:next w:val="Normal"/>
    <w:rsid w:val="00502251"/>
    <w:pPr>
      <w:numPr>
        <w:numId w:val="9"/>
      </w:numPr>
      <w:tabs>
        <w:tab w:val="left" w:pos="7371"/>
      </w:tabs>
      <w:spacing w:before="60" w:after="60"/>
      <w:jc w:val="both"/>
    </w:pPr>
    <w:rPr>
      <w:rFonts w:ascii="Arial" w:hAnsi="Arial"/>
    </w:rPr>
  </w:style>
  <w:style w:type="paragraph" w:styleId="Retraitcorpsdetexte">
    <w:name w:val="Body Text Indent"/>
    <w:basedOn w:val="Normal"/>
    <w:rsid w:val="00B56F56"/>
    <w:pPr>
      <w:spacing w:after="120"/>
      <w:ind w:left="283"/>
    </w:pPr>
    <w:rPr>
      <w:rFonts w:ascii="Tms Rmn" w:hAnsi="Tms Rmn"/>
      <w:sz w:val="24"/>
    </w:rPr>
  </w:style>
  <w:style w:type="character" w:styleId="Lienhypertextesuivivisit">
    <w:name w:val="FollowedHyperlink"/>
    <w:rsid w:val="00B0595C"/>
    <w:rPr>
      <w:color w:val="606420"/>
      <w:u w:val="single"/>
    </w:rPr>
  </w:style>
  <w:style w:type="paragraph" w:customStyle="1" w:styleId="RedTxt">
    <w:name w:val="RedTxt"/>
    <w:basedOn w:val="Normal"/>
    <w:rsid w:val="005775E8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Lgende">
    <w:name w:val="caption"/>
    <w:basedOn w:val="Normal"/>
    <w:next w:val="Normal"/>
    <w:qFormat/>
    <w:rsid w:val="006B5949"/>
    <w:pPr>
      <w:ind w:left="142"/>
      <w:jc w:val="center"/>
    </w:pPr>
    <w:rPr>
      <w:rFonts w:ascii="Arial" w:hAnsi="Arial" w:cs="Arial"/>
      <w:b/>
      <w:bCs/>
      <w:sz w:val="22"/>
      <w:szCs w:val="22"/>
      <w:u w:val="single"/>
    </w:rPr>
  </w:style>
  <w:style w:type="paragraph" w:styleId="Paragraphedeliste">
    <w:name w:val="List Paragraph"/>
    <w:basedOn w:val="Normal"/>
    <w:uiPriority w:val="1"/>
    <w:qFormat/>
    <w:rsid w:val="000166F8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FB4344"/>
  </w:style>
  <w:style w:type="character" w:styleId="Marquedecommentaire">
    <w:name w:val="annotation reference"/>
    <w:basedOn w:val="Policepardfaut"/>
    <w:rsid w:val="002521BE"/>
    <w:rPr>
      <w:sz w:val="16"/>
      <w:szCs w:val="16"/>
    </w:rPr>
  </w:style>
  <w:style w:type="paragraph" w:styleId="Commentaire">
    <w:name w:val="annotation text"/>
    <w:basedOn w:val="Normal"/>
    <w:link w:val="CommentaireCar"/>
    <w:rsid w:val="002521BE"/>
  </w:style>
  <w:style w:type="character" w:customStyle="1" w:styleId="CommentaireCar">
    <w:name w:val="Commentaire Car"/>
    <w:basedOn w:val="Policepardfaut"/>
    <w:link w:val="Commentaire"/>
    <w:rsid w:val="002521BE"/>
  </w:style>
  <w:style w:type="paragraph" w:styleId="Objetducommentaire">
    <w:name w:val="annotation subject"/>
    <w:basedOn w:val="Commentaire"/>
    <w:next w:val="Commentaire"/>
    <w:link w:val="ObjetducommentaireCar"/>
    <w:rsid w:val="002521B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2521BE"/>
    <w:rPr>
      <w:b/>
      <w:bCs/>
    </w:rPr>
  </w:style>
  <w:style w:type="paragraph" w:customStyle="1" w:styleId="Style15">
    <w:name w:val="Style 15"/>
    <w:basedOn w:val="Normal"/>
    <w:rsid w:val="005E4C22"/>
    <w:pPr>
      <w:widowControl w:val="0"/>
      <w:suppressAutoHyphens/>
      <w:autoSpaceDE w:val="0"/>
      <w:spacing w:before="36"/>
      <w:ind w:left="288" w:right="72"/>
    </w:pPr>
    <w:rPr>
      <w:rFonts w:ascii="Verdana" w:hAnsi="Verdana" w:cs="Verdana"/>
      <w:sz w:val="17"/>
      <w:szCs w:val="17"/>
      <w:lang w:eastAsia="hi-IN" w:bidi="hi-IN"/>
    </w:rPr>
  </w:style>
  <w:style w:type="table" w:styleId="Grilledutableau">
    <w:name w:val="Table Grid"/>
    <w:basedOn w:val="TableauNormal"/>
    <w:rsid w:val="00751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MABC2020">
    <w:name w:val="Style MABC 2020"/>
    <w:uiPriority w:val="99"/>
    <w:rsid w:val="00241B6B"/>
    <w:pPr>
      <w:numPr>
        <w:numId w:val="11"/>
      </w:numPr>
    </w:pPr>
  </w:style>
  <w:style w:type="paragraph" w:customStyle="1" w:styleId="dqeNormal">
    <w:name w:val="dqe Normal"/>
    <w:rsid w:val="00D82C12"/>
    <w:pPr>
      <w:spacing w:before="120"/>
    </w:pPr>
    <w:rPr>
      <w:sz w:val="22"/>
    </w:rPr>
  </w:style>
  <w:style w:type="paragraph" w:customStyle="1" w:styleId="1">
    <w:name w:val="1"/>
    <w:basedOn w:val="Normal"/>
    <w:rsid w:val="00803AE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AE07D1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110A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link w:val="TitreCar"/>
    <w:qFormat/>
    <w:rsid w:val="00AD67D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AD67D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7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0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5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76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372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40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6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2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0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88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0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152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18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43038-A594-4296-B729-537C93AA7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2715</Words>
  <Characters>19048</Characters>
  <Application>Microsoft Office Word</Application>
  <DocSecurity>0</DocSecurity>
  <Lines>158</Lines>
  <Paragraphs>43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CHU-RENNES</Company>
  <LinksUpToDate>false</LinksUpToDate>
  <CharactersWithSpaces>21720</CharactersWithSpaces>
  <SharedDoc>false</SharedDoc>
  <HLinks>
    <vt:vector size="372" baseType="variant">
      <vt:variant>
        <vt:i4>5308432</vt:i4>
      </vt:variant>
      <vt:variant>
        <vt:i4>363</vt:i4>
      </vt:variant>
      <vt:variant>
        <vt:i4>0</vt:i4>
      </vt:variant>
      <vt:variant>
        <vt:i4>5</vt:i4>
      </vt:variant>
      <vt:variant>
        <vt:lpwstr>http://www.economie.gouv.fr/daj/formulaires-notification</vt:lpwstr>
      </vt:variant>
      <vt:variant>
        <vt:lpwstr/>
      </vt:variant>
      <vt:variant>
        <vt:i4>4194417</vt:i4>
      </vt:variant>
      <vt:variant>
        <vt:i4>360</vt:i4>
      </vt:variant>
      <vt:variant>
        <vt:i4>0</vt:i4>
      </vt:variant>
      <vt:variant>
        <vt:i4>5</vt:i4>
      </vt:variant>
      <vt:variant>
        <vt:lpwstr>mailto:j.guyomard@agglo-rennesmetropole.fr</vt:lpwstr>
      </vt:variant>
      <vt:variant>
        <vt:lpwstr/>
      </vt:variant>
      <vt:variant>
        <vt:i4>4980827</vt:i4>
      </vt:variant>
      <vt:variant>
        <vt:i4>357</vt:i4>
      </vt:variant>
      <vt:variant>
        <vt:i4>0</vt:i4>
      </vt:variant>
      <vt:variant>
        <vt:i4>5</vt:i4>
      </vt:variant>
      <vt:variant>
        <vt:lpwstr>http://fr.wikipedia.org/wiki/%C3%89tablissement_recevant_du_public_en_droit_fran%C3%A7ais</vt:lpwstr>
      </vt:variant>
      <vt:variant>
        <vt:lpwstr/>
      </vt:variant>
      <vt:variant>
        <vt:i4>1441848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_Toc445386103</vt:lpwstr>
      </vt:variant>
      <vt:variant>
        <vt:i4>1441848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_Toc445386102</vt:lpwstr>
      </vt:variant>
      <vt:variant>
        <vt:i4>1441848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_Toc445386101</vt:lpwstr>
      </vt:variant>
      <vt:variant>
        <vt:i4>1441848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_Toc445386100</vt:lpwstr>
      </vt:variant>
      <vt:variant>
        <vt:i4>2031673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_Toc445386099</vt:lpwstr>
      </vt:variant>
      <vt:variant>
        <vt:i4>2031673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_Toc445386098</vt:lpwstr>
      </vt:variant>
      <vt:variant>
        <vt:i4>2031673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_Toc445386097</vt:lpwstr>
      </vt:variant>
      <vt:variant>
        <vt:i4>2031673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_Toc445386096</vt:lpwstr>
      </vt:variant>
      <vt:variant>
        <vt:i4>2031673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_Toc445386095</vt:lpwstr>
      </vt:variant>
      <vt:variant>
        <vt:i4>2031673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_Toc445386094</vt:lpwstr>
      </vt:variant>
      <vt:variant>
        <vt:i4>2031673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_Toc445386093</vt:lpwstr>
      </vt:variant>
      <vt:variant>
        <vt:i4>2031673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_Toc445386092</vt:lpwstr>
      </vt:variant>
      <vt:variant>
        <vt:i4>2031673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_Toc445386091</vt:lpwstr>
      </vt:variant>
      <vt:variant>
        <vt:i4>2031673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_Toc445386090</vt:lpwstr>
      </vt:variant>
      <vt:variant>
        <vt:i4>1966137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_Toc445386089</vt:lpwstr>
      </vt:variant>
      <vt:variant>
        <vt:i4>1966137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_Toc445386088</vt:lpwstr>
      </vt:variant>
      <vt:variant>
        <vt:i4>1966137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_Toc445386087</vt:lpwstr>
      </vt:variant>
      <vt:variant>
        <vt:i4>1966137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_Toc445386086</vt:lpwstr>
      </vt:variant>
      <vt:variant>
        <vt:i4>1966137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_Toc445386085</vt:lpwstr>
      </vt:variant>
      <vt:variant>
        <vt:i4>1966137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_Toc445386084</vt:lpwstr>
      </vt:variant>
      <vt:variant>
        <vt:i4>1966137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_Toc445386083</vt:lpwstr>
      </vt:variant>
      <vt:variant>
        <vt:i4>1966137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_Toc445386082</vt:lpwstr>
      </vt:variant>
      <vt:variant>
        <vt:i4>1966137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_Toc445386081</vt:lpwstr>
      </vt:variant>
      <vt:variant>
        <vt:i4>1966137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_Toc445386080</vt:lpwstr>
      </vt:variant>
      <vt:variant>
        <vt:i4>1114169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_Toc445386079</vt:lpwstr>
      </vt:variant>
      <vt:variant>
        <vt:i4>1114169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_Toc445386078</vt:lpwstr>
      </vt:variant>
      <vt:variant>
        <vt:i4>1114169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_Toc445386077</vt:lpwstr>
      </vt:variant>
      <vt:variant>
        <vt:i4>1114169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_Toc445386076</vt:lpwstr>
      </vt:variant>
      <vt:variant>
        <vt:i4>1114169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_Toc445386075</vt:lpwstr>
      </vt:variant>
      <vt:variant>
        <vt:i4>1114169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_Toc445386074</vt:lpwstr>
      </vt:variant>
      <vt:variant>
        <vt:i4>1114169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_Toc445386073</vt:lpwstr>
      </vt:variant>
      <vt:variant>
        <vt:i4>1114169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_Toc445386072</vt:lpwstr>
      </vt:variant>
      <vt:variant>
        <vt:i4>1114169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_Toc445386071</vt:lpwstr>
      </vt:variant>
      <vt:variant>
        <vt:i4>1114169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_Toc445386070</vt:lpwstr>
      </vt:variant>
      <vt:variant>
        <vt:i4>1048633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_Toc445386069</vt:lpwstr>
      </vt:variant>
      <vt:variant>
        <vt:i4>1048633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_Toc445386068</vt:lpwstr>
      </vt:variant>
      <vt:variant>
        <vt:i4>1048633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_Toc445386067</vt:lpwstr>
      </vt:variant>
      <vt:variant>
        <vt:i4>1048633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_Toc445386066</vt:lpwstr>
      </vt:variant>
      <vt:variant>
        <vt:i4>1048633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_Toc445386065</vt:lpwstr>
      </vt:variant>
      <vt:variant>
        <vt:i4>1048633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_Toc445386064</vt:lpwstr>
      </vt:variant>
      <vt:variant>
        <vt:i4>1048633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_Toc445386063</vt:lpwstr>
      </vt:variant>
      <vt:variant>
        <vt:i4>1048633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_Toc445386062</vt:lpwstr>
      </vt:variant>
      <vt:variant>
        <vt:i4>1048633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_Toc445386061</vt:lpwstr>
      </vt:variant>
      <vt:variant>
        <vt:i4>1048633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_Toc445386060</vt:lpwstr>
      </vt:variant>
      <vt:variant>
        <vt:i4>1245241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_Toc445386059</vt:lpwstr>
      </vt:variant>
      <vt:variant>
        <vt:i4>1245241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_Toc445386058</vt:lpwstr>
      </vt:variant>
      <vt:variant>
        <vt:i4>1245241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_Toc445386057</vt:lpwstr>
      </vt:variant>
      <vt:variant>
        <vt:i4>1245241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_Toc445386056</vt:lpwstr>
      </vt:variant>
      <vt:variant>
        <vt:i4>1245241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_Toc445386055</vt:lpwstr>
      </vt:variant>
      <vt:variant>
        <vt:i4>1245241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_Toc445386054</vt:lpwstr>
      </vt:variant>
      <vt:variant>
        <vt:i4>1245241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_Toc445386053</vt:lpwstr>
      </vt:variant>
      <vt:variant>
        <vt:i4>1245241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_Toc445386052</vt:lpwstr>
      </vt:variant>
      <vt:variant>
        <vt:i4>1245241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_Toc445386051</vt:lpwstr>
      </vt:variant>
      <vt:variant>
        <vt:i4>1245241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_Toc445386050</vt:lpwstr>
      </vt:variant>
      <vt:variant>
        <vt:i4>1179705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_Toc445386049</vt:lpwstr>
      </vt:variant>
      <vt:variant>
        <vt:i4>1179705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_Toc445386048</vt:lpwstr>
      </vt:variant>
      <vt:variant>
        <vt:i4>1179705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_Toc445386047</vt:lpwstr>
      </vt:variant>
      <vt:variant>
        <vt:i4>1179705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_Toc445386046</vt:lpwstr>
      </vt:variant>
      <vt:variant>
        <vt:i4>1179705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_Toc445386045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Lucile RUBIN</dc:creator>
  <cp:lastModifiedBy>DZIEDZIC Valentine</cp:lastModifiedBy>
  <cp:revision>10</cp:revision>
  <cp:lastPrinted>2013-09-17T14:23:00Z</cp:lastPrinted>
  <dcterms:created xsi:type="dcterms:W3CDTF">2025-10-23T15:11:00Z</dcterms:created>
  <dcterms:modified xsi:type="dcterms:W3CDTF">2026-01-07T14:11:00Z</dcterms:modified>
</cp:coreProperties>
</file>